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2F" w:rsidRPr="00467CF7" w:rsidRDefault="00F21E06" w:rsidP="00DE5BA3">
      <w:pPr>
        <w:pBdr>
          <w:bottom w:val="single" w:sz="6" w:space="0" w:color="AAAAAA"/>
        </w:pBdr>
        <w:spacing w:after="24" w:line="288" w:lineRule="atLeast"/>
        <w:outlineLvl w:val="0"/>
        <w:rPr>
          <w:rFonts w:eastAsia="Times New Roman" w:cs="Arial"/>
          <w:color w:val="000000"/>
          <w:kern w:val="36"/>
          <w:sz w:val="38"/>
          <w:szCs w:val="38"/>
          <w:u w:val="single"/>
        </w:rPr>
      </w:pPr>
      <w:bookmarkStart w:id="0" w:name="_GoBack"/>
      <w:bookmarkEnd w:id="0"/>
      <w:r w:rsidRPr="00467CF7">
        <w:rPr>
          <w:rFonts w:eastAsia="Times New Roman" w:cs="Arial"/>
          <w:color w:val="000000"/>
          <w:kern w:val="36"/>
          <w:sz w:val="38"/>
          <w:szCs w:val="38"/>
          <w:u w:val="single"/>
        </w:rPr>
        <w:t>RDA Training, Personal Names – Exercise 2</w:t>
      </w:r>
    </w:p>
    <w:p w:rsidR="00BB342F" w:rsidRPr="00467CF7" w:rsidRDefault="00BB342F" w:rsidP="00DE5BA3">
      <w:pPr>
        <w:pBdr>
          <w:bottom w:val="single" w:sz="6" w:space="0" w:color="AAAAAA"/>
        </w:pBdr>
        <w:spacing w:after="24" w:line="288" w:lineRule="atLeast"/>
        <w:outlineLvl w:val="0"/>
        <w:rPr>
          <w:rFonts w:eastAsia="Times New Roman" w:cs="Arial"/>
          <w:color w:val="000000"/>
          <w:kern w:val="36"/>
          <w:sz w:val="38"/>
          <w:szCs w:val="38"/>
        </w:rPr>
      </w:pPr>
    </w:p>
    <w:p w:rsidR="00467CF7" w:rsidRPr="00467CF7" w:rsidRDefault="00467CF7" w:rsidP="00DE5BA3">
      <w:pPr>
        <w:pBdr>
          <w:bottom w:val="single" w:sz="6" w:space="0" w:color="AAAAAA"/>
        </w:pBdr>
        <w:spacing w:after="24" w:line="288" w:lineRule="atLeast"/>
        <w:outlineLvl w:val="0"/>
        <w:rPr>
          <w:rFonts w:eastAsia="Times New Roman" w:cs="Arial"/>
          <w:color w:val="000000"/>
          <w:kern w:val="36"/>
          <w:sz w:val="38"/>
          <w:szCs w:val="38"/>
        </w:rPr>
      </w:pPr>
      <w:r w:rsidRPr="00467CF7">
        <w:rPr>
          <w:rFonts w:eastAsia="Times New Roman" w:cs="Arial"/>
          <w:color w:val="000000"/>
          <w:kern w:val="36"/>
          <w:sz w:val="38"/>
          <w:szCs w:val="38"/>
        </w:rPr>
        <w:t>How could we spruce up this record under RDA?</w:t>
      </w:r>
    </w:p>
    <w:p w:rsidR="00467CF7" w:rsidRDefault="00467CF7" w:rsidP="00DE5BA3">
      <w:pPr>
        <w:pBdr>
          <w:bottom w:val="single" w:sz="6" w:space="0" w:color="AAAAAA"/>
        </w:pBdr>
        <w:spacing w:after="24" w:line="288" w:lineRule="atLeast"/>
        <w:outlineLvl w:val="0"/>
        <w:rPr>
          <w:rFonts w:ascii="Arial" w:eastAsia="Times New Roman" w:hAnsi="Arial" w:cs="Arial"/>
          <w:color w:val="000000"/>
          <w:kern w:val="36"/>
          <w:sz w:val="38"/>
          <w:szCs w:val="38"/>
        </w:rPr>
      </w:pPr>
    </w:p>
    <w:p w:rsidR="00467CF7" w:rsidRDefault="00467CF7" w:rsidP="00DE5BA3">
      <w:pPr>
        <w:pBdr>
          <w:bottom w:val="single" w:sz="6" w:space="0" w:color="AAAAAA"/>
        </w:pBdr>
        <w:spacing w:after="24" w:line="288" w:lineRule="atLeast"/>
        <w:outlineLvl w:val="0"/>
        <w:rPr>
          <w:rFonts w:ascii="Arial" w:eastAsia="Times New Roman" w:hAnsi="Arial" w:cs="Arial"/>
          <w:color w:val="000000"/>
          <w:kern w:val="36"/>
          <w:sz w:val="38"/>
          <w:szCs w:val="38"/>
        </w:rPr>
      </w:pPr>
      <w:r>
        <w:rPr>
          <w:noProof/>
          <w:lang w:eastAsia="zh-CN"/>
        </w:rPr>
        <w:drawing>
          <wp:inline distT="0" distB="0" distL="0" distR="0" wp14:anchorId="3483A305" wp14:editId="3911C950">
            <wp:extent cx="6858000" cy="3164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58000" cy="3164651"/>
                    </a:xfrm>
                    <a:prstGeom prst="rect">
                      <a:avLst/>
                    </a:prstGeom>
                  </pic:spPr>
                </pic:pic>
              </a:graphicData>
            </a:graphic>
          </wp:inline>
        </w:drawing>
      </w:r>
    </w:p>
    <w:p w:rsidR="00467CF7" w:rsidRDefault="00467CF7" w:rsidP="00467CF7">
      <w:pPr>
        <w:pBdr>
          <w:bottom w:val="single" w:sz="6" w:space="0" w:color="AAAAAA"/>
        </w:pBdr>
        <w:spacing w:after="24" w:line="288" w:lineRule="atLeast"/>
        <w:jc w:val="right"/>
        <w:outlineLvl w:val="0"/>
        <w:rPr>
          <w:rFonts w:ascii="Arial" w:eastAsia="Times New Roman" w:hAnsi="Arial" w:cs="Arial"/>
          <w:color w:val="000000"/>
          <w:kern w:val="36"/>
          <w:sz w:val="38"/>
          <w:szCs w:val="38"/>
        </w:rPr>
      </w:pP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467CF7" w:rsidRDefault="00467CF7" w:rsidP="00467CF7">
      <w:r>
        <w:t>__________________________________________________________________________________________________</w:t>
      </w:r>
    </w:p>
    <w:p w:rsidR="00DE5BA3" w:rsidRPr="00DE5BA3" w:rsidRDefault="00DE5BA3" w:rsidP="00DE5BA3">
      <w:pPr>
        <w:pBdr>
          <w:bottom w:val="single" w:sz="6" w:space="0" w:color="AAAAAA"/>
        </w:pBdr>
        <w:spacing w:after="24" w:line="288" w:lineRule="atLeast"/>
        <w:outlineLvl w:val="0"/>
        <w:rPr>
          <w:rFonts w:ascii="Arial" w:eastAsia="Times New Roman" w:hAnsi="Arial" w:cs="Arial"/>
          <w:color w:val="000000"/>
          <w:kern w:val="36"/>
          <w:sz w:val="38"/>
          <w:szCs w:val="38"/>
        </w:rPr>
      </w:pPr>
      <w:r w:rsidRPr="00DE5BA3">
        <w:rPr>
          <w:rFonts w:ascii="Arial" w:eastAsia="Times New Roman" w:hAnsi="Arial" w:cs="Arial"/>
          <w:color w:val="000000"/>
          <w:kern w:val="36"/>
          <w:sz w:val="38"/>
          <w:szCs w:val="38"/>
        </w:rPr>
        <w:lastRenderedPageBreak/>
        <w:t>Ina Garten</w:t>
      </w:r>
    </w:p>
    <w:p w:rsidR="00DE5BA3" w:rsidRPr="00DE5BA3" w:rsidRDefault="00DE5BA3" w:rsidP="00DE5BA3">
      <w:pPr>
        <w:spacing w:after="0" w:line="360" w:lineRule="atLeast"/>
        <w:rPr>
          <w:rFonts w:ascii="Arial" w:eastAsia="Times New Roman" w:hAnsi="Arial" w:cs="Arial"/>
          <w:color w:val="000000"/>
          <w:sz w:val="18"/>
          <w:szCs w:val="18"/>
        </w:rPr>
      </w:pPr>
      <w:r w:rsidRPr="00DE5BA3">
        <w:rPr>
          <w:rFonts w:ascii="Arial" w:eastAsia="Times New Roman" w:hAnsi="Arial" w:cs="Arial"/>
          <w:color w:val="000000"/>
          <w:sz w:val="18"/>
          <w:szCs w:val="18"/>
        </w:rPr>
        <w:t>From Wikipedia, the free encyclopedia</w:t>
      </w:r>
    </w:p>
    <w:p w:rsidR="00DE5BA3" w:rsidRPr="00DE5BA3" w:rsidRDefault="00DE5BA3" w:rsidP="00DE5BA3">
      <w:pPr>
        <w:spacing w:after="0" w:line="360" w:lineRule="atLeast"/>
        <w:rPr>
          <w:rFonts w:ascii="Arial" w:eastAsia="Times New Roman" w:hAnsi="Arial" w:cs="Arial"/>
          <w:vanish/>
          <w:color w:val="000000"/>
          <w:sz w:val="19"/>
          <w:szCs w:val="19"/>
          <w:lang w:val="en"/>
        </w:rPr>
      </w:pPr>
      <w:r>
        <w:rPr>
          <w:rFonts w:ascii="Arial" w:eastAsia="Times New Roman" w:hAnsi="Arial" w:cs="Arial"/>
          <w:noProof/>
          <w:vanish/>
          <w:color w:val="0B0080"/>
          <w:sz w:val="19"/>
          <w:szCs w:val="19"/>
          <w:lang w:eastAsia="zh-CN"/>
        </w:rPr>
        <w:drawing>
          <wp:inline distT="0" distB="0" distL="0" distR="0">
            <wp:extent cx="142875" cy="133350"/>
            <wp:effectExtent l="0" t="0" r="9525" b="0"/>
            <wp:docPr id="3" name="Picture 3" descr="This is a featured article. Click here for more information.">
              <a:hlinkClick xmlns:a="http://schemas.openxmlformats.org/drawingml/2006/main" r:id="rId6" tooltip="&quot;This is a featured article. Click here for mo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featured article. Click here for more information.">
                      <a:hlinkClick r:id="rId6" tooltip="&quot;This is a featured article. Click here for more informa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DE5BA3" w:rsidRPr="00DE5BA3" w:rsidRDefault="00DE5BA3" w:rsidP="00DE5BA3">
      <w:pPr>
        <w:spacing w:before="96" w:after="120" w:line="360" w:lineRule="atLeast"/>
        <w:rPr>
          <w:rFonts w:ascii="Arial" w:eastAsia="Times New Roman" w:hAnsi="Arial" w:cs="Arial"/>
          <w:color w:val="000000"/>
          <w:sz w:val="19"/>
          <w:szCs w:val="19"/>
          <w:lang w:val="en"/>
        </w:rPr>
      </w:pPr>
      <w:r w:rsidRPr="00DE5BA3">
        <w:rPr>
          <w:rFonts w:ascii="Arial" w:eastAsia="Times New Roman" w:hAnsi="Arial" w:cs="Arial"/>
          <w:b/>
          <w:bCs/>
          <w:color w:val="000000"/>
          <w:sz w:val="19"/>
          <w:szCs w:val="19"/>
          <w:lang w:val="en"/>
        </w:rPr>
        <w:t>Ina Rosenberg Garten</w:t>
      </w:r>
      <w:r w:rsidRPr="00DE5BA3">
        <w:rPr>
          <w:rFonts w:ascii="Arial" w:eastAsia="Times New Roman" w:hAnsi="Arial" w:cs="Arial"/>
          <w:color w:val="000000"/>
          <w:sz w:val="19"/>
          <w:szCs w:val="19"/>
          <w:lang w:val="en"/>
        </w:rPr>
        <w:t> is an </w:t>
      </w:r>
      <w:hyperlink r:id="rId8" w:tooltip="United States" w:history="1">
        <w:r w:rsidRPr="00DE5BA3">
          <w:rPr>
            <w:rFonts w:ascii="Arial" w:eastAsia="Times New Roman" w:hAnsi="Arial" w:cs="Arial"/>
            <w:color w:val="0B0080"/>
            <w:sz w:val="19"/>
            <w:szCs w:val="19"/>
            <w:lang w:val="en"/>
          </w:rPr>
          <w:t>American</w:t>
        </w:r>
      </w:hyperlink>
      <w:r w:rsidRPr="00DE5BA3">
        <w:rPr>
          <w:rFonts w:ascii="Arial" w:eastAsia="Times New Roman" w:hAnsi="Arial" w:cs="Arial"/>
          <w:color w:val="000000"/>
          <w:sz w:val="19"/>
          <w:szCs w:val="19"/>
          <w:lang w:val="en"/>
        </w:rPr>
        <w:t xml:space="preserve"> author, host of </w:t>
      </w:r>
      <w:proofErr w:type="spellStart"/>
      <w:r w:rsidRPr="00DE5BA3">
        <w:rPr>
          <w:rFonts w:ascii="Arial" w:eastAsia="Times New Roman" w:hAnsi="Arial" w:cs="Arial"/>
          <w:color w:val="000000"/>
          <w:sz w:val="19"/>
          <w:szCs w:val="19"/>
          <w:lang w:val="en"/>
        </w:rPr>
        <w:t>the</w:t>
      </w:r>
      <w:hyperlink r:id="rId9" w:tooltip="Food Network" w:history="1">
        <w:r w:rsidRPr="00DE5BA3">
          <w:rPr>
            <w:rFonts w:ascii="Arial" w:eastAsia="Times New Roman" w:hAnsi="Arial" w:cs="Arial"/>
            <w:color w:val="0B0080"/>
            <w:sz w:val="19"/>
            <w:szCs w:val="19"/>
            <w:lang w:val="en"/>
          </w:rPr>
          <w:t>Food</w:t>
        </w:r>
        <w:proofErr w:type="spellEnd"/>
        <w:r w:rsidRPr="00DE5BA3">
          <w:rPr>
            <w:rFonts w:ascii="Arial" w:eastAsia="Times New Roman" w:hAnsi="Arial" w:cs="Arial"/>
            <w:color w:val="0B0080"/>
            <w:sz w:val="19"/>
            <w:szCs w:val="19"/>
            <w:lang w:val="en"/>
          </w:rPr>
          <w:t xml:space="preserve"> Network</w:t>
        </w:r>
      </w:hyperlink>
      <w:r w:rsidRPr="00DE5BA3">
        <w:rPr>
          <w:rFonts w:ascii="Arial" w:eastAsia="Times New Roman" w:hAnsi="Arial" w:cs="Arial"/>
          <w:color w:val="000000"/>
          <w:sz w:val="19"/>
          <w:szCs w:val="19"/>
          <w:lang w:val="en"/>
        </w:rPr>
        <w:t> program </w:t>
      </w:r>
      <w:hyperlink r:id="rId10" w:tooltip="Barefoot Contessa" w:history="1">
        <w:r w:rsidRPr="00DE5BA3">
          <w:rPr>
            <w:rFonts w:ascii="Arial" w:eastAsia="Times New Roman" w:hAnsi="Arial" w:cs="Arial"/>
            <w:i/>
            <w:iCs/>
            <w:color w:val="0B0080"/>
            <w:sz w:val="19"/>
            <w:szCs w:val="19"/>
            <w:lang w:val="en"/>
          </w:rPr>
          <w:t>Barefoot Contessa</w:t>
        </w:r>
      </w:hyperlink>
      <w:r w:rsidRPr="00DE5BA3">
        <w:rPr>
          <w:rFonts w:ascii="Arial" w:eastAsia="Times New Roman" w:hAnsi="Arial" w:cs="Arial"/>
          <w:color w:val="000000"/>
          <w:sz w:val="19"/>
          <w:szCs w:val="19"/>
          <w:lang w:val="en"/>
        </w:rPr>
        <w:t>, and former </w:t>
      </w:r>
      <w:hyperlink r:id="rId11" w:tooltip="White House" w:history="1">
        <w:r w:rsidRPr="00DE5BA3">
          <w:rPr>
            <w:rFonts w:ascii="Arial" w:eastAsia="Times New Roman" w:hAnsi="Arial" w:cs="Arial"/>
            <w:color w:val="0B0080"/>
            <w:sz w:val="19"/>
            <w:szCs w:val="19"/>
            <w:lang w:val="en"/>
          </w:rPr>
          <w:t>White House</w:t>
        </w:r>
      </w:hyperlink>
      <w:r w:rsidRPr="00DE5BA3">
        <w:rPr>
          <w:rFonts w:ascii="Arial" w:eastAsia="Times New Roman" w:hAnsi="Arial" w:cs="Arial"/>
          <w:color w:val="000000"/>
          <w:sz w:val="19"/>
          <w:szCs w:val="19"/>
          <w:lang w:val="en"/>
        </w:rPr>
        <w:t> </w:t>
      </w:r>
      <w:hyperlink r:id="rId12" w:tooltip="Nuclear power" w:history="1">
        <w:r w:rsidRPr="00DE5BA3">
          <w:rPr>
            <w:rFonts w:ascii="Arial" w:eastAsia="Times New Roman" w:hAnsi="Arial" w:cs="Arial"/>
            <w:color w:val="0B0080"/>
            <w:sz w:val="19"/>
            <w:szCs w:val="19"/>
            <w:lang w:val="en"/>
          </w:rPr>
          <w:t>nuclear</w:t>
        </w:r>
      </w:hyperlink>
      <w:r w:rsidRPr="00DE5BA3">
        <w:rPr>
          <w:rFonts w:ascii="Arial" w:eastAsia="Times New Roman" w:hAnsi="Arial" w:cs="Arial"/>
          <w:color w:val="000000"/>
          <w:sz w:val="19"/>
          <w:szCs w:val="19"/>
          <w:lang w:val="en"/>
        </w:rPr>
        <w:t> </w:t>
      </w:r>
      <w:hyperlink r:id="rId13" w:tooltip="Policy analyst" w:history="1">
        <w:r w:rsidRPr="00DE5BA3">
          <w:rPr>
            <w:rFonts w:ascii="Arial" w:eastAsia="Times New Roman" w:hAnsi="Arial" w:cs="Arial"/>
            <w:color w:val="0B0080"/>
            <w:sz w:val="19"/>
            <w:szCs w:val="19"/>
            <w:lang w:val="en"/>
          </w:rPr>
          <w:t>policy analyst</w:t>
        </w:r>
      </w:hyperlink>
      <w:r w:rsidRPr="00DE5BA3">
        <w:rPr>
          <w:rFonts w:ascii="Arial" w:eastAsia="Times New Roman" w:hAnsi="Arial" w:cs="Arial"/>
          <w:color w:val="000000"/>
          <w:sz w:val="19"/>
          <w:szCs w:val="19"/>
          <w:lang w:val="en"/>
        </w:rPr>
        <w:t>.</w:t>
      </w:r>
    </w:p>
    <w:tbl>
      <w:tblPr>
        <w:tblW w:w="9528"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761"/>
        <w:gridCol w:w="7767"/>
      </w:tblGrid>
      <w:tr w:rsidR="00DE5BA3" w:rsidRPr="00DE5BA3" w:rsidTr="00DA7206">
        <w:tc>
          <w:tcPr>
            <w:tcW w:w="0" w:type="auto"/>
            <w:shd w:val="clear" w:color="auto" w:fill="F9F9F9"/>
            <w:hideMark/>
          </w:tcPr>
          <w:p w:rsidR="00DE5BA3" w:rsidRPr="00DE5BA3" w:rsidRDefault="00DE5BA3" w:rsidP="00DA7206">
            <w:pPr>
              <w:spacing w:before="120" w:after="120" w:line="360" w:lineRule="atLeast"/>
              <w:rPr>
                <w:rFonts w:ascii="Times New Roman" w:eastAsia="Times New Roman" w:hAnsi="Times New Roman" w:cs="Times New Roman"/>
                <w:b/>
                <w:bCs/>
                <w:color w:val="000000"/>
                <w:sz w:val="17"/>
                <w:szCs w:val="17"/>
              </w:rPr>
            </w:pPr>
            <w:r w:rsidRPr="00DE5BA3">
              <w:rPr>
                <w:rFonts w:ascii="Times New Roman" w:eastAsia="Times New Roman" w:hAnsi="Times New Roman" w:cs="Times New Roman"/>
                <w:b/>
                <w:bCs/>
                <w:color w:val="000000"/>
                <w:sz w:val="17"/>
                <w:szCs w:val="17"/>
              </w:rPr>
              <w:t>Born</w:t>
            </w:r>
          </w:p>
        </w:tc>
        <w:tc>
          <w:tcPr>
            <w:tcW w:w="7767" w:type="dxa"/>
            <w:shd w:val="clear" w:color="auto" w:fill="F9F9F9"/>
            <w:hideMark/>
          </w:tcPr>
          <w:p w:rsidR="00DE5BA3" w:rsidRPr="00DE5BA3" w:rsidRDefault="00DE5BA3" w:rsidP="00DA7206">
            <w:pPr>
              <w:spacing w:before="120" w:after="120" w:line="360" w:lineRule="atLeast"/>
              <w:rPr>
                <w:rFonts w:ascii="Times New Roman" w:eastAsia="Times New Roman" w:hAnsi="Times New Roman" w:cs="Times New Roman"/>
                <w:color w:val="000000"/>
                <w:sz w:val="17"/>
                <w:szCs w:val="17"/>
              </w:rPr>
            </w:pPr>
            <w:r w:rsidRPr="00DE5BA3">
              <w:rPr>
                <w:rFonts w:ascii="Times New Roman" w:eastAsia="Times New Roman" w:hAnsi="Times New Roman" w:cs="Times New Roman"/>
                <w:color w:val="000000"/>
                <w:sz w:val="17"/>
                <w:szCs w:val="17"/>
              </w:rPr>
              <w:t>Ina Rosenberg</w:t>
            </w:r>
            <w:r w:rsidRPr="00DE5BA3">
              <w:rPr>
                <w:rFonts w:ascii="Times New Roman" w:eastAsia="Times New Roman" w:hAnsi="Times New Roman" w:cs="Times New Roman"/>
                <w:color w:val="000000"/>
                <w:sz w:val="17"/>
                <w:szCs w:val="17"/>
              </w:rPr>
              <w:br/>
              <w:t>February 2, 1948 (age 64)</w:t>
            </w:r>
            <w:r w:rsidRPr="00DE5BA3">
              <w:rPr>
                <w:rFonts w:ascii="Times New Roman" w:eastAsia="Times New Roman" w:hAnsi="Times New Roman" w:cs="Times New Roman"/>
                <w:color w:val="000000"/>
                <w:sz w:val="17"/>
                <w:szCs w:val="17"/>
              </w:rPr>
              <w:br/>
            </w:r>
            <w:hyperlink r:id="rId14" w:tooltip="Brooklyn" w:history="1">
              <w:r w:rsidRPr="00DE5BA3">
                <w:rPr>
                  <w:rFonts w:ascii="Times New Roman" w:eastAsia="Times New Roman" w:hAnsi="Times New Roman" w:cs="Times New Roman"/>
                  <w:color w:val="0B0080"/>
                  <w:sz w:val="17"/>
                  <w:szCs w:val="17"/>
                </w:rPr>
                <w:t>Brooklyn</w:t>
              </w:r>
            </w:hyperlink>
            <w:r w:rsidRPr="00DE5BA3">
              <w:rPr>
                <w:rFonts w:ascii="Times New Roman" w:eastAsia="Times New Roman" w:hAnsi="Times New Roman" w:cs="Times New Roman"/>
                <w:color w:val="000000"/>
                <w:sz w:val="17"/>
                <w:szCs w:val="17"/>
              </w:rPr>
              <w:t>, </w:t>
            </w:r>
            <w:hyperlink r:id="rId15" w:tooltip="New York" w:history="1">
              <w:r w:rsidRPr="00DE5BA3">
                <w:rPr>
                  <w:rFonts w:ascii="Times New Roman" w:eastAsia="Times New Roman" w:hAnsi="Times New Roman" w:cs="Times New Roman"/>
                  <w:color w:val="0B0080"/>
                  <w:sz w:val="17"/>
                  <w:szCs w:val="17"/>
                </w:rPr>
                <w:t>New York</w:t>
              </w:r>
            </w:hyperlink>
          </w:p>
        </w:tc>
      </w:tr>
      <w:tr w:rsidR="00DE5BA3" w:rsidRPr="00DE5BA3" w:rsidTr="00BB342F">
        <w:trPr>
          <w:trHeight w:val="609"/>
        </w:trPr>
        <w:tc>
          <w:tcPr>
            <w:tcW w:w="0" w:type="auto"/>
            <w:shd w:val="clear" w:color="auto" w:fill="F9F9F9"/>
            <w:hideMark/>
          </w:tcPr>
          <w:p w:rsidR="00DE5BA3" w:rsidRPr="00DE5BA3" w:rsidRDefault="00DE5BA3" w:rsidP="00DA7206">
            <w:pPr>
              <w:spacing w:before="120" w:after="120" w:line="360" w:lineRule="atLeast"/>
              <w:rPr>
                <w:rFonts w:ascii="Times New Roman" w:eastAsia="Times New Roman" w:hAnsi="Times New Roman" w:cs="Times New Roman"/>
                <w:b/>
                <w:bCs/>
                <w:color w:val="000000"/>
                <w:sz w:val="17"/>
                <w:szCs w:val="17"/>
              </w:rPr>
            </w:pPr>
            <w:r w:rsidRPr="00DE5BA3">
              <w:rPr>
                <w:rFonts w:ascii="Times New Roman" w:eastAsia="Times New Roman" w:hAnsi="Times New Roman" w:cs="Times New Roman"/>
                <w:b/>
                <w:bCs/>
                <w:color w:val="000000"/>
                <w:sz w:val="17"/>
                <w:szCs w:val="17"/>
              </w:rPr>
              <w:t>Education</w:t>
            </w:r>
          </w:p>
        </w:tc>
        <w:tc>
          <w:tcPr>
            <w:tcW w:w="7767" w:type="dxa"/>
            <w:shd w:val="clear" w:color="auto" w:fill="F9F9F9"/>
            <w:hideMark/>
          </w:tcPr>
          <w:p w:rsidR="00DE5BA3" w:rsidRPr="00DE5BA3" w:rsidRDefault="005C1183" w:rsidP="00DA7206">
            <w:pPr>
              <w:spacing w:before="120" w:after="120" w:line="360" w:lineRule="atLeast"/>
              <w:rPr>
                <w:rFonts w:ascii="Times New Roman" w:eastAsia="Times New Roman" w:hAnsi="Times New Roman" w:cs="Times New Roman"/>
                <w:color w:val="000000"/>
                <w:sz w:val="17"/>
                <w:szCs w:val="17"/>
              </w:rPr>
            </w:pPr>
            <w:hyperlink r:id="rId16" w:tooltip="Syracuse University" w:history="1">
              <w:r w:rsidR="00DE5BA3" w:rsidRPr="00DE5BA3">
                <w:rPr>
                  <w:rFonts w:ascii="Times New Roman" w:eastAsia="Times New Roman" w:hAnsi="Times New Roman" w:cs="Times New Roman"/>
                  <w:color w:val="0B0080"/>
                  <w:sz w:val="17"/>
                  <w:szCs w:val="17"/>
                </w:rPr>
                <w:t>Syracuse University</w:t>
              </w:r>
            </w:hyperlink>
            <w:r w:rsidR="00DE5BA3" w:rsidRPr="00DE5BA3">
              <w:rPr>
                <w:rFonts w:ascii="Times New Roman" w:eastAsia="Times New Roman" w:hAnsi="Times New Roman" w:cs="Times New Roman"/>
                <w:color w:val="000000"/>
                <w:sz w:val="17"/>
                <w:szCs w:val="17"/>
              </w:rPr>
              <w:br/>
            </w:r>
            <w:hyperlink r:id="rId17" w:tooltip="George Washington University" w:history="1">
              <w:r w:rsidR="00DE5BA3" w:rsidRPr="00DE5BA3">
                <w:rPr>
                  <w:rFonts w:ascii="Times New Roman" w:eastAsia="Times New Roman" w:hAnsi="Times New Roman" w:cs="Times New Roman"/>
                  <w:color w:val="0B0080"/>
                  <w:sz w:val="17"/>
                  <w:szCs w:val="17"/>
                </w:rPr>
                <w:t>George Washington University</w:t>
              </w:r>
            </w:hyperlink>
          </w:p>
        </w:tc>
      </w:tr>
    </w:tbl>
    <w:p w:rsidR="00DE5BA3" w:rsidRDefault="00DE5BA3"/>
    <w:p w:rsidR="00DE5BA3" w:rsidRDefault="00DE5BA3">
      <w:pPr>
        <w:rPr>
          <w:rFonts w:ascii="Arial" w:hAnsi="Arial" w:cs="Arial"/>
          <w:color w:val="000000"/>
          <w:sz w:val="20"/>
          <w:szCs w:val="20"/>
          <w:shd w:val="clear" w:color="auto" w:fill="FFFFFF"/>
        </w:rPr>
      </w:pPr>
      <w:r>
        <w:rPr>
          <w:rFonts w:ascii="Arial" w:hAnsi="Arial" w:cs="Arial"/>
          <w:color w:val="000000"/>
          <w:sz w:val="20"/>
          <w:szCs w:val="20"/>
          <w:shd w:val="clear" w:color="auto" w:fill="FFFFFF"/>
        </w:rPr>
        <w:t>Born Ina Rosenberg, in</w:t>
      </w:r>
      <w:r>
        <w:rPr>
          <w:rStyle w:val="apple-converted-space"/>
          <w:rFonts w:ascii="Arial" w:hAnsi="Arial" w:cs="Arial"/>
          <w:color w:val="000000"/>
          <w:sz w:val="20"/>
          <w:szCs w:val="20"/>
          <w:shd w:val="clear" w:color="auto" w:fill="FFFFFF"/>
        </w:rPr>
        <w:t> </w:t>
      </w:r>
      <w:hyperlink r:id="rId18" w:tooltip="Brooklyn" w:history="1">
        <w:r>
          <w:rPr>
            <w:rStyle w:val="Hyperlink"/>
            <w:rFonts w:ascii="Arial" w:hAnsi="Arial" w:cs="Arial"/>
            <w:color w:val="0B0080"/>
            <w:sz w:val="20"/>
            <w:szCs w:val="20"/>
            <w:u w:val="none"/>
            <w:shd w:val="clear" w:color="auto" w:fill="FFFFFF"/>
          </w:rPr>
          <w:t>Brooklyn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9" w:tooltip="New York" w:history="1">
        <w:r>
          <w:rPr>
            <w:rStyle w:val="Hyperlink"/>
            <w:rFonts w:ascii="Arial" w:hAnsi="Arial" w:cs="Arial"/>
            <w:color w:val="0B0080"/>
            <w:sz w:val="20"/>
            <w:szCs w:val="20"/>
            <w:u w:val="none"/>
            <w:shd w:val="clear" w:color="auto" w:fill="FFFFFF"/>
          </w:rPr>
          <w:t>New York</w:t>
        </w:r>
      </w:hyperlink>
      <w:r>
        <w:rPr>
          <w:rFonts w:ascii="Arial" w:hAnsi="Arial" w:cs="Arial"/>
          <w:color w:val="000000"/>
          <w:sz w:val="20"/>
          <w:szCs w:val="20"/>
          <w:shd w:val="clear" w:color="auto" w:fill="FFFFFF"/>
        </w:rPr>
        <w:t>, and raised in</w:t>
      </w:r>
      <w:r>
        <w:rPr>
          <w:rStyle w:val="apple-converted-space"/>
          <w:rFonts w:ascii="Arial" w:hAnsi="Arial" w:cs="Arial"/>
          <w:color w:val="000000"/>
          <w:sz w:val="20"/>
          <w:szCs w:val="20"/>
          <w:shd w:val="clear" w:color="auto" w:fill="FFFFFF"/>
        </w:rPr>
        <w:t> </w:t>
      </w:r>
      <w:hyperlink r:id="rId20" w:tooltip="Stamford, Connecticut" w:history="1">
        <w:r>
          <w:rPr>
            <w:rStyle w:val="Hyperlink"/>
            <w:rFonts w:ascii="Arial" w:hAnsi="Arial" w:cs="Arial"/>
            <w:color w:val="0B0080"/>
            <w:sz w:val="20"/>
            <w:szCs w:val="20"/>
            <w:u w:val="none"/>
            <w:shd w:val="clear" w:color="auto" w:fill="FFFFFF"/>
          </w:rPr>
          <w:t>Stamford, Connecticut</w:t>
        </w:r>
      </w:hyperlink>
      <w:r>
        <w:rPr>
          <w:rFonts w:ascii="Arial" w:hAnsi="Arial" w:cs="Arial"/>
          <w:color w:val="000000"/>
          <w:sz w:val="20"/>
          <w:szCs w:val="20"/>
          <w:shd w:val="clear" w:color="auto" w:fill="FFFFFF"/>
        </w:rPr>
        <w:t>, Garten was one of two children born to Charles H. Rosenberg, a surgeon specializing in</w:t>
      </w:r>
      <w:r>
        <w:rPr>
          <w:rStyle w:val="apple-converted-space"/>
          <w:rFonts w:ascii="Arial" w:hAnsi="Arial" w:cs="Arial"/>
          <w:color w:val="000000"/>
          <w:sz w:val="20"/>
          <w:szCs w:val="20"/>
          <w:shd w:val="clear" w:color="auto" w:fill="FFFFFF"/>
        </w:rPr>
        <w:t> </w:t>
      </w:r>
      <w:hyperlink r:id="rId21" w:tooltip="Otolaryngology" w:history="1">
        <w:r>
          <w:rPr>
            <w:rStyle w:val="Hyperlink"/>
            <w:rFonts w:ascii="Arial" w:hAnsi="Arial" w:cs="Arial"/>
            <w:color w:val="0B0080"/>
            <w:sz w:val="20"/>
            <w:szCs w:val="20"/>
            <w:u w:val="none"/>
            <w:shd w:val="clear" w:color="auto" w:fill="FFFFFF"/>
          </w:rPr>
          <w:t>otolaryngology</w:t>
        </w:r>
      </w:hyperlink>
      <w:r>
        <w:rPr>
          <w:rFonts w:ascii="Arial" w:hAnsi="Arial" w:cs="Arial"/>
          <w:color w:val="000000"/>
          <w:sz w:val="20"/>
          <w:szCs w:val="20"/>
          <w:shd w:val="clear" w:color="auto" w:fill="FFFFFF"/>
        </w:rPr>
        <w:t>, and his wife, Florence.</w:t>
      </w:r>
    </w:p>
    <w:p w:rsidR="00DE5BA3" w:rsidRDefault="00DE5BA3">
      <w:pPr>
        <w:rPr>
          <w:rFonts w:ascii="Arial" w:hAnsi="Arial" w:cs="Arial"/>
          <w:color w:val="000000"/>
          <w:sz w:val="20"/>
          <w:szCs w:val="20"/>
          <w:shd w:val="clear" w:color="auto" w:fill="FFFFFF"/>
        </w:rPr>
      </w:pPr>
      <w:r>
        <w:rPr>
          <w:rFonts w:ascii="Arial" w:hAnsi="Arial" w:cs="Arial"/>
          <w:color w:val="000000"/>
          <w:sz w:val="20"/>
          <w:szCs w:val="20"/>
          <w:shd w:val="clear" w:color="auto" w:fill="FFFFFF"/>
        </w:rPr>
        <w:t>On December 22, 1968, Rosenberg and Garten were married in Stamford, and soon relocated to</w:t>
      </w:r>
      <w:r>
        <w:rPr>
          <w:rStyle w:val="apple-converted-space"/>
          <w:rFonts w:ascii="Arial" w:hAnsi="Arial" w:cs="Arial"/>
          <w:color w:val="000000"/>
          <w:sz w:val="20"/>
          <w:szCs w:val="20"/>
          <w:shd w:val="clear" w:color="auto" w:fill="FFFFFF"/>
        </w:rPr>
        <w:t> </w:t>
      </w:r>
      <w:hyperlink r:id="rId22" w:tooltip="Fort Bragg, North Carolina" w:history="1">
        <w:r>
          <w:rPr>
            <w:rStyle w:val="Hyperlink"/>
            <w:rFonts w:ascii="Arial" w:hAnsi="Arial" w:cs="Arial"/>
            <w:color w:val="0B0080"/>
            <w:sz w:val="20"/>
            <w:szCs w:val="20"/>
            <w:u w:val="none"/>
            <w:shd w:val="clear" w:color="auto" w:fill="FFFFFF"/>
          </w:rPr>
          <w:t>Fort Bragg, North Carolina</w:t>
        </w:r>
      </w:hyperlink>
      <w:r>
        <w:rPr>
          <w:rFonts w:ascii="Arial" w:hAnsi="Arial" w:cs="Arial"/>
          <w:color w:val="000000"/>
          <w:sz w:val="20"/>
          <w:szCs w:val="20"/>
          <w:shd w:val="clear" w:color="auto" w:fill="FFFFFF"/>
        </w:rPr>
        <w:t>.</w:t>
      </w:r>
    </w:p>
    <w:p w:rsidR="00DE5BA3" w:rsidRDefault="00DE5BA3">
      <w:r>
        <w:rPr>
          <w:rFonts w:ascii="Arial" w:hAnsi="Arial" w:cs="Arial"/>
          <w:color w:val="000000"/>
          <w:sz w:val="20"/>
          <w:szCs w:val="20"/>
          <w:shd w:val="clear" w:color="auto" w:fill="FFFFFF"/>
        </w:rPr>
        <w:t>In Washington, Garten worked in the</w:t>
      </w:r>
      <w:r>
        <w:rPr>
          <w:rStyle w:val="apple-converted-space"/>
          <w:rFonts w:ascii="Arial" w:hAnsi="Arial" w:cs="Arial"/>
          <w:color w:val="000000"/>
          <w:sz w:val="20"/>
          <w:szCs w:val="20"/>
          <w:shd w:val="clear" w:color="auto" w:fill="FFFFFF"/>
        </w:rPr>
        <w:t> </w:t>
      </w:r>
      <w:hyperlink r:id="rId23" w:tooltip="White House" w:history="1">
        <w:r>
          <w:rPr>
            <w:rStyle w:val="Hyperlink"/>
            <w:rFonts w:ascii="Arial" w:hAnsi="Arial" w:cs="Arial"/>
            <w:color w:val="0B0080"/>
            <w:sz w:val="20"/>
            <w:szCs w:val="20"/>
            <w:u w:val="none"/>
            <w:shd w:val="clear" w:color="auto" w:fill="FFFFFF"/>
          </w:rPr>
          <w:t>White House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took business courses at</w:t>
      </w:r>
      <w:r>
        <w:rPr>
          <w:rStyle w:val="apple-converted-space"/>
          <w:rFonts w:ascii="Arial" w:hAnsi="Arial" w:cs="Arial"/>
          <w:color w:val="000000"/>
          <w:sz w:val="20"/>
          <w:szCs w:val="20"/>
          <w:shd w:val="clear" w:color="auto" w:fill="FFFFFF"/>
        </w:rPr>
        <w:t> </w:t>
      </w:r>
      <w:hyperlink r:id="rId24" w:tooltip="George Washington University" w:history="1">
        <w:r>
          <w:rPr>
            <w:rStyle w:val="Hyperlink"/>
            <w:rFonts w:ascii="Arial" w:hAnsi="Arial" w:cs="Arial"/>
            <w:color w:val="0B0080"/>
            <w:sz w:val="20"/>
            <w:szCs w:val="20"/>
            <w:u w:val="none"/>
            <w:shd w:val="clear" w:color="auto" w:fill="FFFFFF"/>
          </w:rPr>
          <w:t>George Washington University</w:t>
        </w:r>
      </w:hyperlink>
      <w:r>
        <w:rPr>
          <w:rFonts w:ascii="Arial" w:hAnsi="Arial" w:cs="Arial"/>
          <w:color w:val="000000"/>
          <w:sz w:val="20"/>
          <w:szCs w:val="20"/>
          <w:shd w:val="clear" w:color="auto" w:fill="FFFFFF"/>
        </w:rPr>
        <w:t>, eventually earning an</w:t>
      </w:r>
      <w:r>
        <w:rPr>
          <w:rStyle w:val="apple-converted-space"/>
          <w:rFonts w:ascii="Arial" w:hAnsi="Arial" w:cs="Arial"/>
          <w:color w:val="000000"/>
          <w:sz w:val="20"/>
          <w:szCs w:val="20"/>
          <w:shd w:val="clear" w:color="auto" w:fill="FFFFFF"/>
        </w:rPr>
        <w:t> </w:t>
      </w:r>
      <w:hyperlink r:id="rId25" w:tooltip="Master of Business Administration" w:history="1">
        <w:r>
          <w:rPr>
            <w:rStyle w:val="Hyperlink"/>
            <w:rFonts w:ascii="Arial" w:hAnsi="Arial" w:cs="Arial"/>
            <w:color w:val="0B0080"/>
            <w:sz w:val="20"/>
            <w:szCs w:val="20"/>
            <w:u w:val="none"/>
            <w:shd w:val="clear" w:color="auto" w:fill="FFFFFF"/>
          </w:rPr>
          <w:t>MBA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while her husband worked in the</w:t>
      </w:r>
      <w:r>
        <w:rPr>
          <w:rStyle w:val="apple-converted-space"/>
          <w:rFonts w:ascii="Arial" w:hAnsi="Arial" w:cs="Arial"/>
          <w:color w:val="000000"/>
          <w:sz w:val="20"/>
          <w:szCs w:val="20"/>
          <w:shd w:val="clear" w:color="auto" w:fill="FFFFFF"/>
        </w:rPr>
        <w:t> </w:t>
      </w:r>
      <w:hyperlink r:id="rId26" w:tooltip="United States Department of State" w:history="1">
        <w:r>
          <w:rPr>
            <w:rStyle w:val="Hyperlink"/>
            <w:rFonts w:ascii="Arial" w:hAnsi="Arial" w:cs="Arial"/>
            <w:color w:val="0B0080"/>
            <w:sz w:val="20"/>
            <w:szCs w:val="20"/>
            <w:u w:val="none"/>
            <w:shd w:val="clear" w:color="auto" w:fill="FFFFFF"/>
          </w:rPr>
          <w:t>State Department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completed his</w:t>
      </w:r>
      <w:r>
        <w:rPr>
          <w:rStyle w:val="apple-converted-space"/>
          <w:rFonts w:ascii="Arial" w:hAnsi="Arial" w:cs="Arial"/>
          <w:color w:val="000000"/>
          <w:sz w:val="20"/>
          <w:szCs w:val="20"/>
          <w:shd w:val="clear" w:color="auto" w:fill="FFFFFF"/>
        </w:rPr>
        <w:t> </w:t>
      </w:r>
      <w:hyperlink r:id="rId27" w:tooltip="Graduate student" w:history="1">
        <w:r>
          <w:rPr>
            <w:rStyle w:val="Hyperlink"/>
            <w:rFonts w:ascii="Arial" w:hAnsi="Arial" w:cs="Arial"/>
            <w:color w:val="0B0080"/>
            <w:sz w:val="20"/>
            <w:szCs w:val="20"/>
            <w:u w:val="none"/>
            <w:shd w:val="clear" w:color="auto" w:fill="FFFFFF"/>
          </w:rPr>
          <w:t>graduate studies</w:t>
        </w:r>
      </w:hyperlink>
      <w:r>
        <w:rPr>
          <w:rFonts w:ascii="Arial" w:hAnsi="Arial" w:cs="Arial"/>
          <w:color w:val="000000"/>
          <w:sz w:val="20"/>
          <w:szCs w:val="20"/>
          <w:shd w:val="clear" w:color="auto" w:fill="FFFFFF"/>
        </w:rPr>
        <w:t>. Originally employed as a low-level government aide, she climbed the political ladder to the</w:t>
      </w:r>
      <w:r>
        <w:rPr>
          <w:rStyle w:val="apple-converted-space"/>
          <w:rFonts w:ascii="Arial" w:hAnsi="Arial" w:cs="Arial"/>
          <w:color w:val="000000"/>
          <w:sz w:val="20"/>
          <w:szCs w:val="20"/>
          <w:shd w:val="clear" w:color="auto" w:fill="FFFFFF"/>
        </w:rPr>
        <w:t> </w:t>
      </w:r>
      <w:hyperlink r:id="rId28" w:tooltip="Office of Management and Budget" w:history="1">
        <w:r>
          <w:rPr>
            <w:rStyle w:val="Hyperlink"/>
            <w:rFonts w:ascii="Arial" w:hAnsi="Arial" w:cs="Arial"/>
            <w:color w:val="0B0080"/>
            <w:sz w:val="20"/>
            <w:szCs w:val="20"/>
            <w:u w:val="none"/>
            <w:shd w:val="clear" w:color="auto" w:fill="FFFFFF"/>
          </w:rPr>
          <w:t>Office of Management and Budget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was assigned the position of budget analyst, which entailed writing the</w:t>
      </w:r>
      <w:r>
        <w:rPr>
          <w:rStyle w:val="apple-converted-space"/>
          <w:rFonts w:ascii="Arial" w:hAnsi="Arial" w:cs="Arial"/>
          <w:color w:val="000000"/>
          <w:sz w:val="20"/>
          <w:szCs w:val="20"/>
          <w:shd w:val="clear" w:color="auto" w:fill="FFFFFF"/>
        </w:rPr>
        <w:t> </w:t>
      </w:r>
      <w:hyperlink r:id="rId29" w:tooltip="Nuclear power" w:history="1">
        <w:r>
          <w:rPr>
            <w:rStyle w:val="Hyperlink"/>
            <w:rFonts w:ascii="Arial" w:hAnsi="Arial" w:cs="Arial"/>
            <w:color w:val="0B0080"/>
            <w:sz w:val="20"/>
            <w:szCs w:val="20"/>
            <w:u w:val="none"/>
            <w:shd w:val="clear" w:color="auto" w:fill="FFFFFF"/>
          </w:rPr>
          <w:t>nuclear energy</w:t>
        </w:r>
      </w:hyperlink>
      <w:r w:rsidR="00F21E06">
        <w:t xml:space="preserve"> </w:t>
      </w:r>
      <w:r>
        <w:rPr>
          <w:rFonts w:ascii="Arial" w:hAnsi="Arial" w:cs="Arial"/>
          <w:color w:val="000000"/>
          <w:sz w:val="20"/>
          <w:szCs w:val="20"/>
          <w:shd w:val="clear" w:color="auto" w:fill="FFFFFF"/>
        </w:rPr>
        <w:t>budget and policy papers on nuclear centrifuge plants for</w:t>
      </w:r>
      <w:r>
        <w:rPr>
          <w:rStyle w:val="apple-converted-space"/>
          <w:rFonts w:ascii="Arial" w:hAnsi="Arial" w:cs="Arial"/>
          <w:color w:val="000000"/>
          <w:sz w:val="20"/>
          <w:szCs w:val="20"/>
          <w:shd w:val="clear" w:color="auto" w:fill="FFFFFF"/>
        </w:rPr>
        <w:t> </w:t>
      </w:r>
      <w:hyperlink r:id="rId30" w:tooltip="President of the United States" w:history="1">
        <w:r>
          <w:rPr>
            <w:rStyle w:val="Hyperlink"/>
            <w:rFonts w:ascii="Arial" w:hAnsi="Arial" w:cs="Arial"/>
            <w:color w:val="0B0080"/>
            <w:sz w:val="20"/>
            <w:szCs w:val="20"/>
            <w:u w:val="none"/>
            <w:shd w:val="clear" w:color="auto" w:fill="FFFFFF"/>
          </w:rPr>
          <w:t>Presidents</w:t>
        </w:r>
      </w:hyperlink>
      <w:r>
        <w:rPr>
          <w:rStyle w:val="apple-converted-space"/>
          <w:rFonts w:ascii="Arial" w:hAnsi="Arial" w:cs="Arial"/>
          <w:color w:val="000000"/>
          <w:sz w:val="20"/>
          <w:szCs w:val="20"/>
          <w:shd w:val="clear" w:color="auto" w:fill="FFFFFF"/>
        </w:rPr>
        <w:t> </w:t>
      </w:r>
      <w:hyperlink r:id="rId31" w:tooltip="Gerald Ford" w:history="1">
        <w:r>
          <w:rPr>
            <w:rStyle w:val="Hyperlink"/>
            <w:rFonts w:ascii="Arial" w:hAnsi="Arial" w:cs="Arial"/>
            <w:color w:val="0B0080"/>
            <w:sz w:val="20"/>
            <w:szCs w:val="20"/>
            <w:u w:val="none"/>
            <w:shd w:val="clear" w:color="auto" w:fill="FFFFFF"/>
          </w:rPr>
          <w:t>Gerald Ford</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32" w:tooltip="Jimmy Carter" w:history="1">
        <w:r>
          <w:rPr>
            <w:rStyle w:val="Hyperlink"/>
            <w:rFonts w:ascii="Arial" w:hAnsi="Arial" w:cs="Arial"/>
            <w:color w:val="0B0080"/>
            <w:sz w:val="20"/>
            <w:szCs w:val="20"/>
            <w:u w:val="none"/>
            <w:shd w:val="clear" w:color="auto" w:fill="FFFFFF"/>
          </w:rPr>
          <w:t>Jimmy Carter</w:t>
        </w:r>
      </w:hyperlink>
      <w:r>
        <w:t>.</w:t>
      </w:r>
    </w:p>
    <w:p w:rsidR="00DE5BA3" w:rsidRDefault="00DE5BA3">
      <w:pPr>
        <w:rPr>
          <w:rFonts w:ascii="Arial" w:hAnsi="Arial" w:cs="Arial"/>
          <w:color w:val="000000"/>
          <w:sz w:val="20"/>
          <w:szCs w:val="20"/>
          <w:shd w:val="clear" w:color="auto" w:fill="FFFFFF"/>
        </w:rPr>
      </w:pPr>
      <w:r>
        <w:rPr>
          <w:rFonts w:ascii="Arial" w:hAnsi="Arial" w:cs="Arial"/>
          <w:color w:val="000000"/>
          <w:sz w:val="20"/>
          <w:szCs w:val="20"/>
          <w:shd w:val="clear" w:color="auto" w:fill="FFFFFF"/>
        </w:rPr>
        <w:t>Garten left her government job in 1978 after spotting an ad for a 400-square-foot (37 m</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specialty food store in</w:t>
      </w:r>
      <w:r>
        <w:rPr>
          <w:rStyle w:val="apple-converted-space"/>
          <w:rFonts w:ascii="Arial" w:hAnsi="Arial" w:cs="Arial"/>
          <w:color w:val="000000"/>
          <w:sz w:val="20"/>
          <w:szCs w:val="20"/>
          <w:shd w:val="clear" w:color="auto" w:fill="FFFFFF"/>
        </w:rPr>
        <w:t> </w:t>
      </w:r>
      <w:hyperlink r:id="rId33" w:tooltip="East Hampton, New York" w:history="1">
        <w:r>
          <w:rPr>
            <w:rStyle w:val="Hyperlink"/>
            <w:rFonts w:ascii="Arial" w:hAnsi="Arial" w:cs="Arial"/>
            <w:color w:val="0B0080"/>
            <w:sz w:val="20"/>
            <w:szCs w:val="20"/>
            <w:u w:val="none"/>
            <w:shd w:val="clear" w:color="auto" w:fill="FFFFFF"/>
          </w:rPr>
          <w:t>East Hampton, New York</w:t>
        </w:r>
      </w:hyperlink>
      <w:r>
        <w:rPr>
          <w:rFonts w:ascii="Arial" w:hAnsi="Arial" w:cs="Arial"/>
          <w:color w:val="000000"/>
          <w:sz w:val="20"/>
          <w:szCs w:val="20"/>
          <w:shd w:val="clear" w:color="auto" w:fill="FFFFFF"/>
        </w:rPr>
        <w:t>. The store was named Barefoot Contessa. She made a hasty decision to purchase the store after traveling to view it, and moved to New York to assume ownership and management.</w:t>
      </w:r>
    </w:p>
    <w:p w:rsidR="00DE5BA3" w:rsidRDefault="00DE5BA3">
      <w:pPr>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Under the guidance of her husband, Garten reemerged in 1999 with her attention turned to publishing. She carried on the Barefoot Contessa name in her 1999</w:t>
      </w:r>
      <w:r>
        <w:rPr>
          <w:rStyle w:val="apple-converted-space"/>
          <w:rFonts w:ascii="Arial" w:hAnsi="Arial" w:cs="Arial"/>
          <w:color w:val="000000"/>
          <w:sz w:val="20"/>
          <w:szCs w:val="20"/>
          <w:shd w:val="clear" w:color="auto" w:fill="FFFFFF"/>
        </w:rPr>
        <w:t> </w:t>
      </w:r>
      <w:hyperlink r:id="rId34" w:tooltip="Sleeper hit" w:history="1">
        <w:r>
          <w:rPr>
            <w:rStyle w:val="Hyperlink"/>
            <w:rFonts w:ascii="Arial" w:hAnsi="Arial" w:cs="Arial"/>
            <w:color w:val="0B0080"/>
            <w:sz w:val="20"/>
            <w:szCs w:val="20"/>
            <w:u w:val="none"/>
            <w:shd w:val="clear" w:color="auto" w:fill="FFFFFF"/>
          </w:rPr>
          <w:t>sleeper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bestseller,</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The Barefoot Contessa Cookbook</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
    <w:p w:rsidR="00DE5BA3" w:rsidRDefault="00DE5BA3">
      <w:pPr>
        <w:rPr>
          <w:rFonts w:ascii="Arial" w:hAnsi="Arial" w:cs="Arial"/>
          <w:color w:val="000000"/>
          <w:sz w:val="20"/>
          <w:szCs w:val="20"/>
          <w:shd w:val="clear" w:color="auto" w:fill="FFFFFF"/>
        </w:rPr>
      </w:pPr>
      <w:r>
        <w:rPr>
          <w:rFonts w:ascii="Arial" w:hAnsi="Arial" w:cs="Arial"/>
          <w:color w:val="000000"/>
          <w:sz w:val="20"/>
          <w:szCs w:val="20"/>
          <w:shd w:val="clear" w:color="auto" w:fill="FFFFFF"/>
        </w:rPr>
        <w:t>After the success of</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The Barefoot Contessa Cookbook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Barefoot Contessa Parties</w:t>
      </w:r>
      <w:proofErr w:type="gramStart"/>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Garten was approached by</w:t>
      </w:r>
      <w:r>
        <w:rPr>
          <w:rStyle w:val="apple-converted-space"/>
          <w:rFonts w:ascii="Arial" w:hAnsi="Arial" w:cs="Arial"/>
          <w:color w:val="000000"/>
          <w:sz w:val="20"/>
          <w:szCs w:val="20"/>
          <w:shd w:val="clear" w:color="auto" w:fill="FFFFFF"/>
        </w:rPr>
        <w:t> </w:t>
      </w:r>
      <w:hyperlink r:id="rId35" w:tooltip="Food Network" w:history="1">
        <w:r>
          <w:rPr>
            <w:rStyle w:val="Hyperlink"/>
            <w:rFonts w:ascii="Arial" w:hAnsi="Arial" w:cs="Arial"/>
            <w:color w:val="0B0080"/>
            <w:sz w:val="20"/>
            <w:szCs w:val="20"/>
            <w:u w:val="none"/>
            <w:shd w:val="clear" w:color="auto" w:fill="FFFFFF"/>
          </w:rPr>
          <w:t>Food Network</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with an offer to host her own television</w:t>
      </w:r>
      <w:r>
        <w:rPr>
          <w:rStyle w:val="apple-converted-space"/>
          <w:rFonts w:ascii="Arial" w:hAnsi="Arial" w:cs="Arial"/>
          <w:color w:val="000000"/>
          <w:sz w:val="20"/>
          <w:szCs w:val="20"/>
          <w:shd w:val="clear" w:color="auto" w:fill="FFFFFF"/>
        </w:rPr>
        <w:t> </w:t>
      </w:r>
      <w:hyperlink r:id="rId36" w:tooltip="Cooking show" w:history="1">
        <w:r>
          <w:rPr>
            <w:rStyle w:val="Hyperlink"/>
            <w:rFonts w:ascii="Arial" w:hAnsi="Arial" w:cs="Arial"/>
            <w:color w:val="0B0080"/>
            <w:sz w:val="20"/>
            <w:szCs w:val="20"/>
            <w:u w:val="none"/>
            <w:shd w:val="clear" w:color="auto" w:fill="FFFFFF"/>
          </w:rPr>
          <w:t>cooking show</w:t>
        </w:r>
      </w:hyperlink>
      <w:r>
        <w:rPr>
          <w:rFonts w:ascii="Arial" w:hAnsi="Arial" w:cs="Arial"/>
          <w:color w:val="000000"/>
          <w:sz w:val="20"/>
          <w:szCs w:val="20"/>
          <w:shd w:val="clear" w:color="auto" w:fill="FFFFFF"/>
        </w:rPr>
        <w:t>. She rejected this proposal several times, until the London-based production company responsible for the popular</w:t>
      </w:r>
      <w:r>
        <w:rPr>
          <w:rStyle w:val="apple-converted-space"/>
          <w:rFonts w:ascii="Arial" w:hAnsi="Arial" w:cs="Arial"/>
          <w:color w:val="000000"/>
          <w:sz w:val="20"/>
          <w:szCs w:val="20"/>
          <w:shd w:val="clear" w:color="auto" w:fill="FFFFFF"/>
        </w:rPr>
        <w:t> </w:t>
      </w:r>
      <w:hyperlink r:id="rId37" w:tooltip="Nigella Lawson" w:history="1">
        <w:r>
          <w:rPr>
            <w:rStyle w:val="Hyperlink"/>
            <w:rFonts w:ascii="Arial" w:hAnsi="Arial" w:cs="Arial"/>
            <w:i/>
            <w:iCs/>
            <w:color w:val="0B0080"/>
            <w:sz w:val="20"/>
            <w:szCs w:val="20"/>
            <w:u w:val="none"/>
            <w:shd w:val="clear" w:color="auto" w:fill="FFFFFF"/>
          </w:rPr>
          <w:t>Nigella Bites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was assigned to the deal. She acquiesced to a 13-show season, and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Barefoot Contessa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premiered in 2002 to a positive reception.</w:t>
      </w:r>
    </w:p>
    <w:p w:rsidR="00DE5BA3" w:rsidRDefault="00DE5BA3">
      <w:r>
        <w:rPr>
          <w:rFonts w:ascii="Arial" w:hAnsi="Arial" w:cs="Arial"/>
          <w:color w:val="000000"/>
          <w:sz w:val="20"/>
          <w:szCs w:val="20"/>
          <w:shd w:val="clear" w:color="auto" w:fill="FFFFFF"/>
        </w:rPr>
        <w:t>Her husband,</w:t>
      </w:r>
      <w:r>
        <w:rPr>
          <w:rStyle w:val="apple-converted-space"/>
          <w:rFonts w:ascii="Arial" w:hAnsi="Arial" w:cs="Arial"/>
          <w:color w:val="000000"/>
          <w:sz w:val="20"/>
          <w:szCs w:val="20"/>
          <w:shd w:val="clear" w:color="auto" w:fill="FFFFFF"/>
        </w:rPr>
        <w:t> </w:t>
      </w:r>
      <w:hyperlink r:id="rId38" w:tooltip="Jeffrey Garten" w:history="1">
        <w:r>
          <w:rPr>
            <w:rStyle w:val="Hyperlink"/>
            <w:rFonts w:ascii="Arial" w:hAnsi="Arial" w:cs="Arial"/>
            <w:color w:val="0B0080"/>
            <w:sz w:val="20"/>
            <w:szCs w:val="20"/>
            <w:u w:val="none"/>
            <w:shd w:val="clear" w:color="auto" w:fill="FFFFFF"/>
          </w:rPr>
          <w:t>Jeffrey Garten</w:t>
        </w:r>
      </w:hyperlink>
      <w:r>
        <w:rPr>
          <w:rFonts w:ascii="Arial" w:hAnsi="Arial" w:cs="Arial"/>
          <w:color w:val="000000"/>
          <w:sz w:val="20"/>
          <w:szCs w:val="20"/>
          <w:shd w:val="clear" w:color="auto" w:fill="FFFFFF"/>
        </w:rPr>
        <w:t>, went on to become the</w:t>
      </w:r>
      <w:r>
        <w:rPr>
          <w:rStyle w:val="apple-converted-space"/>
          <w:rFonts w:ascii="Arial" w:hAnsi="Arial" w:cs="Arial"/>
          <w:color w:val="000000"/>
          <w:sz w:val="20"/>
          <w:szCs w:val="20"/>
          <w:shd w:val="clear" w:color="auto" w:fill="FFFFFF"/>
        </w:rPr>
        <w:t> </w:t>
      </w:r>
      <w:hyperlink r:id="rId39" w:tooltip="United States Secretary of Commerce" w:history="1">
        <w:r>
          <w:rPr>
            <w:rStyle w:val="Hyperlink"/>
            <w:rFonts w:ascii="Arial" w:hAnsi="Arial" w:cs="Arial"/>
            <w:color w:val="0B0080"/>
            <w:sz w:val="20"/>
            <w:szCs w:val="20"/>
            <w:u w:val="none"/>
            <w:shd w:val="clear" w:color="auto" w:fill="FFFFFF"/>
          </w:rPr>
          <w:t>Undersecretary of Commerce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International Trade and dean of the</w:t>
      </w:r>
      <w:r>
        <w:rPr>
          <w:rStyle w:val="apple-converted-space"/>
          <w:rFonts w:ascii="Arial" w:hAnsi="Arial" w:cs="Arial"/>
          <w:color w:val="000000"/>
          <w:sz w:val="20"/>
          <w:szCs w:val="20"/>
          <w:shd w:val="clear" w:color="auto" w:fill="FFFFFF"/>
        </w:rPr>
        <w:t> </w:t>
      </w:r>
      <w:hyperlink r:id="rId40" w:tooltip="Yale School of Management" w:history="1">
        <w:r>
          <w:rPr>
            <w:rStyle w:val="Hyperlink"/>
            <w:rFonts w:ascii="Arial" w:hAnsi="Arial" w:cs="Arial"/>
            <w:color w:val="0B0080"/>
            <w:sz w:val="20"/>
            <w:szCs w:val="20"/>
            <w:u w:val="none"/>
            <w:shd w:val="clear" w:color="auto" w:fill="FFFFFF"/>
          </w:rPr>
          <w:t>Yale School of Management</w:t>
        </w:r>
      </w:hyperlink>
      <w:r>
        <w:rPr>
          <w:rFonts w:ascii="Arial" w:hAnsi="Arial" w:cs="Arial"/>
          <w:color w:val="000000"/>
          <w:sz w:val="20"/>
          <w:szCs w:val="20"/>
          <w:shd w:val="clear" w:color="auto" w:fill="FFFFFF"/>
        </w:rPr>
        <w:t xml:space="preserve">. He is now the Juan </w:t>
      </w:r>
      <w:proofErr w:type="spellStart"/>
      <w:r>
        <w:rPr>
          <w:rFonts w:ascii="Arial" w:hAnsi="Arial" w:cs="Arial"/>
          <w:color w:val="000000"/>
          <w:sz w:val="20"/>
          <w:szCs w:val="20"/>
          <w:shd w:val="clear" w:color="auto" w:fill="FFFFFF"/>
        </w:rPr>
        <w:t>Trippe</w:t>
      </w:r>
      <w:proofErr w:type="spellEnd"/>
      <w:r>
        <w:rPr>
          <w:rFonts w:ascii="Arial" w:hAnsi="Arial" w:cs="Arial"/>
          <w:color w:val="000000"/>
          <w:sz w:val="20"/>
          <w:szCs w:val="20"/>
          <w:shd w:val="clear" w:color="auto" w:fill="FFFFFF"/>
        </w:rPr>
        <w:t xml:space="preserve"> Professor in the Practice of International Trade, Finance, and Business at Yale. He can also frequently be seen on her cooking show, assisting his wife with simple tasks or sampling the dishes she has created. They divide their time among</w:t>
      </w:r>
      <w:r>
        <w:rPr>
          <w:rStyle w:val="apple-converted-space"/>
          <w:rFonts w:ascii="Arial" w:hAnsi="Arial" w:cs="Arial"/>
          <w:color w:val="000000"/>
          <w:sz w:val="20"/>
          <w:szCs w:val="20"/>
          <w:shd w:val="clear" w:color="auto" w:fill="FFFFFF"/>
        </w:rPr>
        <w:t> </w:t>
      </w:r>
      <w:hyperlink r:id="rId41" w:tooltip="Manhattan, New York" w:history="1">
        <w:r>
          <w:rPr>
            <w:rStyle w:val="Hyperlink"/>
            <w:rFonts w:ascii="Arial" w:hAnsi="Arial" w:cs="Arial"/>
            <w:color w:val="0B0080"/>
            <w:sz w:val="20"/>
            <w:szCs w:val="20"/>
            <w:u w:val="none"/>
            <w:shd w:val="clear" w:color="auto" w:fill="FFFFFF"/>
          </w:rPr>
          <w:t>Manhattan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2" w:tooltip="East Hampton (village), New York" w:history="1">
        <w:r>
          <w:rPr>
            <w:rStyle w:val="Hyperlink"/>
            <w:rFonts w:ascii="Arial" w:hAnsi="Arial" w:cs="Arial"/>
            <w:color w:val="0B0080"/>
            <w:sz w:val="20"/>
            <w:szCs w:val="20"/>
            <w:u w:val="none"/>
            <w:shd w:val="clear" w:color="auto" w:fill="FFFFFF"/>
          </w:rPr>
          <w:t>East Hampton</w:t>
        </w:r>
      </w:hyperlink>
      <w:r>
        <w:rPr>
          <w:rFonts w:ascii="Arial" w:hAnsi="Arial" w:cs="Arial"/>
          <w:color w:val="000000"/>
          <w:sz w:val="20"/>
          <w:szCs w:val="20"/>
          <w:shd w:val="clear" w:color="auto" w:fill="FFFFFF"/>
        </w:rPr>
        <w:t>, and</w:t>
      </w:r>
      <w:r>
        <w:rPr>
          <w:rStyle w:val="apple-converted-space"/>
          <w:rFonts w:ascii="Arial" w:hAnsi="Arial" w:cs="Arial"/>
          <w:color w:val="000000"/>
          <w:sz w:val="20"/>
          <w:szCs w:val="20"/>
          <w:shd w:val="clear" w:color="auto" w:fill="FFFFFF"/>
        </w:rPr>
        <w:t> </w:t>
      </w:r>
      <w:hyperlink r:id="rId43" w:tooltip="Paris" w:history="1">
        <w:r>
          <w:rPr>
            <w:rStyle w:val="Hyperlink"/>
            <w:rFonts w:ascii="Arial" w:hAnsi="Arial" w:cs="Arial"/>
            <w:color w:val="0B0080"/>
            <w:sz w:val="20"/>
            <w:szCs w:val="20"/>
            <w:u w:val="none"/>
            <w:shd w:val="clear" w:color="auto" w:fill="FFFFFF"/>
          </w:rPr>
          <w:t>Paris</w:t>
        </w:r>
      </w:hyperlink>
      <w:r>
        <w:rPr>
          <w:rFonts w:ascii="Arial" w:hAnsi="Arial" w:cs="Arial"/>
          <w:color w:val="000000"/>
          <w:sz w:val="20"/>
          <w:szCs w:val="20"/>
          <w:shd w:val="clear" w:color="auto" w:fill="FFFFFF"/>
        </w:rPr>
        <w:t>.</w:t>
      </w:r>
      <w:r w:rsidR="00F21E06">
        <w:t xml:space="preserve"> </w:t>
      </w:r>
    </w:p>
    <w:p w:rsidR="00F7724C" w:rsidRDefault="00F7724C" w:rsidP="00467CF7"/>
    <w:sectPr w:rsidR="00F7724C" w:rsidSect="00BB3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3665"/>
    <w:multiLevelType w:val="multilevel"/>
    <w:tmpl w:val="1B9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A3"/>
    <w:rsid w:val="00467CF7"/>
    <w:rsid w:val="005C1183"/>
    <w:rsid w:val="00BB342F"/>
    <w:rsid w:val="00DE5BA3"/>
    <w:rsid w:val="00F11A34"/>
    <w:rsid w:val="00F21E06"/>
    <w:rsid w:val="00F7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1E745-772F-45ED-AD83-84669DD6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BA3"/>
    <w:rPr>
      <w:color w:val="0000FF"/>
      <w:u w:val="single"/>
    </w:rPr>
  </w:style>
  <w:style w:type="character" w:customStyle="1" w:styleId="mw-formatted-date">
    <w:name w:val="mw-formatted-date"/>
    <w:basedOn w:val="DefaultParagraphFont"/>
    <w:rsid w:val="00DE5BA3"/>
  </w:style>
  <w:style w:type="character" w:customStyle="1" w:styleId="apple-converted-space">
    <w:name w:val="apple-converted-space"/>
    <w:basedOn w:val="DefaultParagraphFont"/>
    <w:rsid w:val="00DE5BA3"/>
  </w:style>
  <w:style w:type="paragraph" w:styleId="NormalWeb">
    <w:name w:val="Normal (Web)"/>
    <w:basedOn w:val="Normal"/>
    <w:uiPriority w:val="99"/>
    <w:semiHidden/>
    <w:unhideWhenUsed/>
    <w:rsid w:val="00DE5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DE5BA3"/>
  </w:style>
  <w:style w:type="character" w:customStyle="1" w:styleId="ipa">
    <w:name w:val="ipa"/>
    <w:basedOn w:val="DefaultParagraphFont"/>
    <w:rsid w:val="00DE5BA3"/>
  </w:style>
  <w:style w:type="character" w:customStyle="1" w:styleId="unicode">
    <w:name w:val="unicode"/>
    <w:basedOn w:val="DefaultParagraphFont"/>
    <w:rsid w:val="00DE5BA3"/>
  </w:style>
  <w:style w:type="character" w:customStyle="1" w:styleId="nocaps">
    <w:name w:val="nocaps"/>
    <w:basedOn w:val="DefaultParagraphFont"/>
    <w:rsid w:val="00DE5BA3"/>
  </w:style>
  <w:style w:type="paragraph" w:styleId="BalloonText">
    <w:name w:val="Balloon Text"/>
    <w:basedOn w:val="Normal"/>
    <w:link w:val="BalloonTextChar"/>
    <w:uiPriority w:val="99"/>
    <w:semiHidden/>
    <w:unhideWhenUsed/>
    <w:rsid w:val="00DE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80595">
      <w:bodyDiv w:val="1"/>
      <w:marLeft w:val="0"/>
      <w:marRight w:val="0"/>
      <w:marTop w:val="0"/>
      <w:marBottom w:val="0"/>
      <w:divBdr>
        <w:top w:val="none" w:sz="0" w:space="0" w:color="auto"/>
        <w:left w:val="none" w:sz="0" w:space="0" w:color="auto"/>
        <w:bottom w:val="none" w:sz="0" w:space="0" w:color="auto"/>
        <w:right w:val="none" w:sz="0" w:space="0" w:color="auto"/>
      </w:divBdr>
      <w:divsChild>
        <w:div w:id="774832854">
          <w:marLeft w:val="0"/>
          <w:marRight w:val="0"/>
          <w:marTop w:val="0"/>
          <w:marBottom w:val="0"/>
          <w:divBdr>
            <w:top w:val="none" w:sz="0" w:space="0" w:color="auto"/>
            <w:left w:val="none" w:sz="0" w:space="0" w:color="auto"/>
            <w:bottom w:val="none" w:sz="0" w:space="0" w:color="auto"/>
            <w:right w:val="none" w:sz="0" w:space="0" w:color="auto"/>
          </w:divBdr>
          <w:divsChild>
            <w:div w:id="648442502">
              <w:marLeft w:val="0"/>
              <w:marRight w:val="0"/>
              <w:marTop w:val="0"/>
              <w:marBottom w:val="0"/>
              <w:divBdr>
                <w:top w:val="none" w:sz="0" w:space="0" w:color="auto"/>
                <w:left w:val="none" w:sz="0" w:space="0" w:color="auto"/>
                <w:bottom w:val="none" w:sz="0" w:space="0" w:color="auto"/>
                <w:right w:val="none" w:sz="0" w:space="0" w:color="auto"/>
              </w:divBdr>
            </w:div>
            <w:div w:id="1201816725">
              <w:marLeft w:val="0"/>
              <w:marRight w:val="0"/>
              <w:marTop w:val="0"/>
              <w:marBottom w:val="0"/>
              <w:divBdr>
                <w:top w:val="none" w:sz="0" w:space="0" w:color="auto"/>
                <w:left w:val="none" w:sz="0" w:space="0" w:color="auto"/>
                <w:bottom w:val="none" w:sz="0" w:space="0" w:color="auto"/>
                <w:right w:val="none" w:sz="0" w:space="0" w:color="auto"/>
              </w:divBdr>
              <w:divsChild>
                <w:div w:id="641811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13" Type="http://schemas.openxmlformats.org/officeDocument/2006/relationships/hyperlink" Target="http://en.wikipedia.org/wiki/Policy_analyst" TargetMode="External"/><Relationship Id="rId18" Type="http://schemas.openxmlformats.org/officeDocument/2006/relationships/hyperlink" Target="http://en.wikipedia.org/wiki/Brooklyn" TargetMode="External"/><Relationship Id="rId26" Type="http://schemas.openxmlformats.org/officeDocument/2006/relationships/hyperlink" Target="http://en.wikipedia.org/wiki/United_States_Department_of_State" TargetMode="External"/><Relationship Id="rId39" Type="http://schemas.openxmlformats.org/officeDocument/2006/relationships/hyperlink" Target="http://en.wikipedia.org/wiki/United_States_Secretary_of_Commerce" TargetMode="External"/><Relationship Id="rId3" Type="http://schemas.openxmlformats.org/officeDocument/2006/relationships/settings" Target="settings.xml"/><Relationship Id="rId21" Type="http://schemas.openxmlformats.org/officeDocument/2006/relationships/hyperlink" Target="http://en.wikipedia.org/wiki/Otolaryngology" TargetMode="External"/><Relationship Id="rId34" Type="http://schemas.openxmlformats.org/officeDocument/2006/relationships/hyperlink" Target="http://en.wikipedia.org/wiki/Sleeper_hit" TargetMode="External"/><Relationship Id="rId42" Type="http://schemas.openxmlformats.org/officeDocument/2006/relationships/hyperlink" Target="http://en.wikipedia.org/wiki/East_Hampton_(village),_New_York" TargetMode="External"/><Relationship Id="rId7" Type="http://schemas.openxmlformats.org/officeDocument/2006/relationships/image" Target="media/image2.png"/><Relationship Id="rId12" Type="http://schemas.openxmlformats.org/officeDocument/2006/relationships/hyperlink" Target="http://en.wikipedia.org/wiki/Nuclear_power" TargetMode="External"/><Relationship Id="rId17" Type="http://schemas.openxmlformats.org/officeDocument/2006/relationships/hyperlink" Target="http://en.wikipedia.org/wiki/George_Washington_University" TargetMode="External"/><Relationship Id="rId25" Type="http://schemas.openxmlformats.org/officeDocument/2006/relationships/hyperlink" Target="http://en.wikipedia.org/wiki/Master_of_Business_Administration" TargetMode="External"/><Relationship Id="rId33" Type="http://schemas.openxmlformats.org/officeDocument/2006/relationships/hyperlink" Target="http://en.wikipedia.org/wiki/East_Hampton,_New_York" TargetMode="External"/><Relationship Id="rId38" Type="http://schemas.openxmlformats.org/officeDocument/2006/relationships/hyperlink" Target="http://en.wikipedia.org/wiki/Jeffrey_Garten" TargetMode="External"/><Relationship Id="rId2" Type="http://schemas.openxmlformats.org/officeDocument/2006/relationships/styles" Target="styles.xml"/><Relationship Id="rId16" Type="http://schemas.openxmlformats.org/officeDocument/2006/relationships/hyperlink" Target="http://en.wikipedia.org/wiki/Syracuse_University" TargetMode="External"/><Relationship Id="rId20" Type="http://schemas.openxmlformats.org/officeDocument/2006/relationships/hyperlink" Target="http://en.wikipedia.org/wiki/Stamford,_Connecticut" TargetMode="External"/><Relationship Id="rId29" Type="http://schemas.openxmlformats.org/officeDocument/2006/relationships/hyperlink" Target="http://en.wikipedia.org/wiki/Nuclear_power" TargetMode="External"/><Relationship Id="rId41" Type="http://schemas.openxmlformats.org/officeDocument/2006/relationships/hyperlink" Target="http://en.wikipedia.org/wiki/Manhattan,_New_York" TargetMode="External"/><Relationship Id="rId1" Type="http://schemas.openxmlformats.org/officeDocument/2006/relationships/numbering" Target="numbering.xml"/><Relationship Id="rId6" Type="http://schemas.openxmlformats.org/officeDocument/2006/relationships/hyperlink" Target="http://en.wikipedia.org/wiki/Wikipedia:Featured_articles" TargetMode="External"/><Relationship Id="rId11" Type="http://schemas.openxmlformats.org/officeDocument/2006/relationships/hyperlink" Target="http://en.wikipedia.org/wiki/White_House" TargetMode="External"/><Relationship Id="rId24" Type="http://schemas.openxmlformats.org/officeDocument/2006/relationships/hyperlink" Target="http://en.wikipedia.org/wiki/George_Washington_University" TargetMode="External"/><Relationship Id="rId32" Type="http://schemas.openxmlformats.org/officeDocument/2006/relationships/hyperlink" Target="http://en.wikipedia.org/wiki/Jimmy_Carter" TargetMode="External"/><Relationship Id="rId37" Type="http://schemas.openxmlformats.org/officeDocument/2006/relationships/hyperlink" Target="http://en.wikipedia.org/wiki/Nigella_Lawson" TargetMode="External"/><Relationship Id="rId40" Type="http://schemas.openxmlformats.org/officeDocument/2006/relationships/hyperlink" Target="http://en.wikipedia.org/wiki/Yale_School_of_Management"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wikipedia.org/wiki/New_York" TargetMode="External"/><Relationship Id="rId23" Type="http://schemas.openxmlformats.org/officeDocument/2006/relationships/hyperlink" Target="http://en.wikipedia.org/wiki/White_House" TargetMode="External"/><Relationship Id="rId28" Type="http://schemas.openxmlformats.org/officeDocument/2006/relationships/hyperlink" Target="http://en.wikipedia.org/wiki/Office_of_Management_and_Budget" TargetMode="External"/><Relationship Id="rId36" Type="http://schemas.openxmlformats.org/officeDocument/2006/relationships/hyperlink" Target="http://en.wikipedia.org/wiki/Cooking_show" TargetMode="External"/><Relationship Id="rId10" Type="http://schemas.openxmlformats.org/officeDocument/2006/relationships/hyperlink" Target="http://en.wikipedia.org/wiki/Barefoot_Contessa" TargetMode="External"/><Relationship Id="rId19" Type="http://schemas.openxmlformats.org/officeDocument/2006/relationships/hyperlink" Target="http://en.wikipedia.org/wiki/New_York" TargetMode="External"/><Relationship Id="rId31" Type="http://schemas.openxmlformats.org/officeDocument/2006/relationships/hyperlink" Target="http://en.wikipedia.org/wiki/Gerald_For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ood_Network" TargetMode="External"/><Relationship Id="rId14" Type="http://schemas.openxmlformats.org/officeDocument/2006/relationships/hyperlink" Target="http://en.wikipedia.org/wiki/Brooklyn" TargetMode="External"/><Relationship Id="rId22" Type="http://schemas.openxmlformats.org/officeDocument/2006/relationships/hyperlink" Target="http://en.wikipedia.org/wiki/Fort_Bragg,_North_Carolina" TargetMode="External"/><Relationship Id="rId27" Type="http://schemas.openxmlformats.org/officeDocument/2006/relationships/hyperlink" Target="http://en.wikipedia.org/wiki/Graduate_student" TargetMode="External"/><Relationship Id="rId30" Type="http://schemas.openxmlformats.org/officeDocument/2006/relationships/hyperlink" Target="http://en.wikipedia.org/wiki/President_of_the_United_States" TargetMode="External"/><Relationship Id="rId35" Type="http://schemas.openxmlformats.org/officeDocument/2006/relationships/hyperlink" Target="http://en.wikipedia.org/wiki/Food_Network" TargetMode="External"/><Relationship Id="rId43" Type="http://schemas.openxmlformats.org/officeDocument/2006/relationships/hyperlink" Target="http://en.wikipedia.org/wiki/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Finnerty</dc:creator>
  <cp:lastModifiedBy>Deng, Shi</cp:lastModifiedBy>
  <cp:revision>2</cp:revision>
  <cp:lastPrinted>2013-02-13T00:10:00Z</cp:lastPrinted>
  <dcterms:created xsi:type="dcterms:W3CDTF">2016-06-17T00:08:00Z</dcterms:created>
  <dcterms:modified xsi:type="dcterms:W3CDTF">2016-06-17T00:08:00Z</dcterms:modified>
</cp:coreProperties>
</file>