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DAF" w:rsidRPr="00F922F6" w:rsidRDefault="00F922F6">
      <w:pPr>
        <w:rPr>
          <w:sz w:val="38"/>
          <w:szCs w:val="38"/>
          <w:u w:val="single"/>
        </w:rPr>
      </w:pPr>
      <w:bookmarkStart w:id="0" w:name="_GoBack"/>
      <w:bookmarkEnd w:id="0"/>
      <w:r w:rsidRPr="00F922F6">
        <w:rPr>
          <w:sz w:val="38"/>
          <w:szCs w:val="38"/>
          <w:u w:val="single"/>
        </w:rPr>
        <w:t>RDA Training, Corporate Names – Exercise 2</w:t>
      </w:r>
    </w:p>
    <w:p w:rsidR="00F922F6" w:rsidRDefault="00F922F6">
      <w:pPr>
        <w:rPr>
          <w:sz w:val="38"/>
          <w:szCs w:val="38"/>
        </w:rPr>
      </w:pPr>
      <w:r w:rsidRPr="00F922F6">
        <w:rPr>
          <w:sz w:val="38"/>
          <w:szCs w:val="38"/>
        </w:rPr>
        <w:t>How could we spruce up this record under RDA?</w:t>
      </w:r>
    </w:p>
    <w:p w:rsidR="00F922F6" w:rsidRDefault="00F922F6">
      <w:pPr>
        <w:rPr>
          <w:sz w:val="38"/>
          <w:szCs w:val="38"/>
        </w:rPr>
      </w:pPr>
      <w:r w:rsidRPr="00F922F6">
        <w:rPr>
          <w:noProof/>
          <w:sz w:val="38"/>
          <w:szCs w:val="38"/>
          <w:lang w:eastAsia="zh-CN"/>
        </w:rPr>
        <w:drawing>
          <wp:inline distT="0" distB="0" distL="0" distR="0" wp14:anchorId="045DC7E5" wp14:editId="1CCA4554">
            <wp:extent cx="5943600" cy="1485900"/>
            <wp:effectExtent l="0" t="0" r="0" b="0"/>
            <wp:docPr id="6042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421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F922F6" w:rsidRDefault="00F922F6">
      <w:r>
        <w:t>_____________________________________________________________________________________</w:t>
      </w:r>
    </w:p>
    <w:p w:rsidR="00F922F6" w:rsidRDefault="00F922F6" w:rsidP="00F922F6">
      <w:r>
        <w:t>_____________________________________________________________________________________</w:t>
      </w:r>
    </w:p>
    <w:p w:rsidR="00F922F6" w:rsidRDefault="00F922F6" w:rsidP="00F922F6">
      <w:r>
        <w:t>_____________________________________________________________________________________</w:t>
      </w:r>
    </w:p>
    <w:p w:rsidR="00F922F6" w:rsidRDefault="00F922F6" w:rsidP="00F922F6">
      <w:r>
        <w:t>_____________________________________________________________________________________</w:t>
      </w:r>
    </w:p>
    <w:p w:rsidR="00F922F6" w:rsidRDefault="00F922F6" w:rsidP="00F922F6">
      <w:r>
        <w:t>_____________________________________________________________________________________</w:t>
      </w:r>
    </w:p>
    <w:p w:rsidR="00F922F6" w:rsidRDefault="00F922F6" w:rsidP="00F922F6">
      <w:r>
        <w:t>_____________________________________________________________________________________</w:t>
      </w:r>
    </w:p>
    <w:p w:rsidR="00F922F6" w:rsidRDefault="00F922F6" w:rsidP="00F922F6">
      <w:r>
        <w:t>_____________________________________________________________________________________</w:t>
      </w:r>
    </w:p>
    <w:p w:rsidR="00F922F6" w:rsidRDefault="00F922F6" w:rsidP="00F922F6">
      <w:r>
        <w:t>_____________________________________________________________________________________</w:t>
      </w:r>
    </w:p>
    <w:p w:rsidR="00F922F6" w:rsidRDefault="00F922F6" w:rsidP="00F922F6">
      <w:r>
        <w:t>_____________________________________________________________________________________</w:t>
      </w:r>
    </w:p>
    <w:p w:rsidR="00F922F6" w:rsidRDefault="00F922F6" w:rsidP="00F922F6">
      <w:r>
        <w:t>_____________________________________________________________________________________</w:t>
      </w:r>
    </w:p>
    <w:p w:rsidR="00F922F6" w:rsidRDefault="00F922F6" w:rsidP="00F922F6">
      <w:r>
        <w:t>_____________________________________________________________________________________</w:t>
      </w:r>
    </w:p>
    <w:p w:rsidR="00F922F6" w:rsidRDefault="00F922F6" w:rsidP="00F922F6">
      <w:r>
        <w:t>_____________________________________________________________________________________</w:t>
      </w:r>
    </w:p>
    <w:p w:rsidR="00F922F6" w:rsidRDefault="00F922F6" w:rsidP="00F922F6">
      <w:r>
        <w:t>_____________________________________________________________________________________</w:t>
      </w:r>
    </w:p>
    <w:p w:rsidR="00F922F6" w:rsidRDefault="00F922F6" w:rsidP="00F922F6">
      <w:r>
        <w:t>_____________________________________________________________________________________</w:t>
      </w:r>
    </w:p>
    <w:p w:rsidR="00F922F6" w:rsidRDefault="00F922F6" w:rsidP="00F922F6">
      <w:r>
        <w:t>_____________________________________________________________________________________</w:t>
      </w:r>
    </w:p>
    <w:p w:rsidR="00F922F6" w:rsidRDefault="00F922F6" w:rsidP="00F922F6">
      <w:r>
        <w:t>_____________________________________________________________________________________</w:t>
      </w:r>
    </w:p>
    <w:p w:rsidR="00F922F6" w:rsidRDefault="00F922F6" w:rsidP="00F922F6">
      <w:r>
        <w:t>_____________________________________________________________________________________</w:t>
      </w:r>
    </w:p>
    <w:p w:rsidR="00F922F6" w:rsidRPr="00F922F6" w:rsidRDefault="00F922F6" w:rsidP="00F922F6">
      <w:pPr>
        <w:pBdr>
          <w:bottom w:val="single" w:sz="6" w:space="0" w:color="AAAAAA"/>
        </w:pBdr>
        <w:spacing w:after="24" w:line="288" w:lineRule="atLeast"/>
        <w:outlineLvl w:val="0"/>
        <w:rPr>
          <w:rFonts w:ascii="Arial" w:eastAsia="Times New Roman" w:hAnsi="Arial" w:cs="Arial"/>
          <w:color w:val="000000"/>
          <w:kern w:val="36"/>
          <w:sz w:val="38"/>
          <w:szCs w:val="38"/>
          <w:lang w:val="en"/>
        </w:rPr>
      </w:pPr>
      <w:proofErr w:type="spellStart"/>
      <w:r w:rsidRPr="00F922F6">
        <w:rPr>
          <w:rFonts w:ascii="Arial" w:eastAsia="Times New Roman" w:hAnsi="Arial" w:cs="Arial"/>
          <w:color w:val="000000"/>
          <w:kern w:val="36"/>
          <w:sz w:val="38"/>
          <w:szCs w:val="38"/>
          <w:lang w:val="en"/>
        </w:rPr>
        <w:lastRenderedPageBreak/>
        <w:t>Revelle</w:t>
      </w:r>
      <w:proofErr w:type="spellEnd"/>
      <w:r w:rsidRPr="00F922F6">
        <w:rPr>
          <w:rFonts w:ascii="Arial" w:eastAsia="Times New Roman" w:hAnsi="Arial" w:cs="Arial"/>
          <w:color w:val="000000"/>
          <w:kern w:val="36"/>
          <w:sz w:val="38"/>
          <w:szCs w:val="38"/>
          <w:lang w:val="en"/>
        </w:rPr>
        <w:t xml:space="preserve"> College</w:t>
      </w:r>
    </w:p>
    <w:p w:rsidR="00F922F6" w:rsidRPr="00F922F6" w:rsidRDefault="00F922F6" w:rsidP="00F922F6">
      <w:pPr>
        <w:spacing w:after="0" w:line="36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922F6">
        <w:rPr>
          <w:rFonts w:ascii="Arial" w:eastAsia="Times New Roman" w:hAnsi="Arial" w:cs="Arial"/>
          <w:color w:val="000000"/>
          <w:sz w:val="18"/>
          <w:szCs w:val="18"/>
        </w:rPr>
        <w:t>From Wikipedia, the free encyclopedia</w:t>
      </w:r>
    </w:p>
    <w:p w:rsidR="00F922F6" w:rsidRDefault="00F922F6"/>
    <w:p w:rsidR="00F922F6" w:rsidRDefault="00F922F6" w:rsidP="00F922F6">
      <w:pPr>
        <w:pStyle w:val="NormalWeb"/>
        <w:shd w:val="clear" w:color="auto" w:fill="FFFFFF"/>
        <w:spacing w:before="96" w:beforeAutospacing="0" w:after="120" w:afterAutospacing="0" w:line="288" w:lineRule="atLeast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Revelle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College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was the first college founded at the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5" w:tooltip="UCSD" w:history="1">
        <w:r>
          <w:rPr>
            <w:rStyle w:val="Hyperlink"/>
            <w:rFonts w:ascii="Arial" w:hAnsi="Arial" w:cs="Arial"/>
            <w:color w:val="0B0080"/>
            <w:sz w:val="20"/>
            <w:szCs w:val="20"/>
          </w:rPr>
          <w:t>University of California, San Diego</w:t>
        </w:r>
      </w:hyperlink>
      <w:r>
        <w:rPr>
          <w:rFonts w:ascii="Arial" w:hAnsi="Arial" w:cs="Arial"/>
          <w:color w:val="000000"/>
          <w:sz w:val="20"/>
          <w:szCs w:val="20"/>
        </w:rPr>
        <w:t>, and named after oceanographer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6" w:tooltip="Roger Revelle" w:history="1">
        <w:r>
          <w:rPr>
            <w:rStyle w:val="Hyperlink"/>
            <w:rFonts w:ascii="Arial" w:hAnsi="Arial" w:cs="Arial"/>
            <w:color w:val="0B0080"/>
            <w:sz w:val="20"/>
            <w:szCs w:val="20"/>
          </w:rPr>
          <w:t xml:space="preserve">Roger </w:t>
        </w:r>
        <w:proofErr w:type="spellStart"/>
        <w:r>
          <w:rPr>
            <w:rStyle w:val="Hyperlink"/>
            <w:rFonts w:ascii="Arial" w:hAnsi="Arial" w:cs="Arial"/>
            <w:color w:val="0B0080"/>
            <w:sz w:val="20"/>
            <w:szCs w:val="20"/>
          </w:rPr>
          <w:t>Revelle</w:t>
        </w:r>
        <w:proofErr w:type="spellEnd"/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(who was instrumental in founding UCSD out of the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7" w:tooltip="Scripps Institution of Oceanography" w:history="1">
        <w:r>
          <w:rPr>
            <w:rStyle w:val="Hyperlink"/>
            <w:rFonts w:ascii="Arial" w:hAnsi="Arial" w:cs="Arial"/>
            <w:color w:val="0B0080"/>
            <w:sz w:val="20"/>
            <w:szCs w:val="20"/>
          </w:rPr>
          <w:t>Scripps Institution of Oceanography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) in 1964. Of the initial class of 181 undergraduate students, all but 30 were science majors. UCSD—and, with it,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Revelle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College—was founded at height of the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8" w:tooltip="Space Race" w:history="1">
        <w:r>
          <w:rPr>
            <w:rStyle w:val="Hyperlink"/>
            <w:rFonts w:ascii="Arial" w:hAnsi="Arial" w:cs="Arial"/>
            <w:color w:val="0B0080"/>
            <w:sz w:val="20"/>
            <w:szCs w:val="20"/>
          </w:rPr>
          <w:t>Space Race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between the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9" w:tooltip="United States of America" w:history="1">
        <w:r>
          <w:rPr>
            <w:rStyle w:val="Hyperlink"/>
            <w:rFonts w:ascii="Arial" w:hAnsi="Arial" w:cs="Arial"/>
            <w:color w:val="0B0080"/>
            <w:sz w:val="20"/>
            <w:szCs w:val="20"/>
          </w:rPr>
          <w:t>United States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and the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10" w:tooltip="Soviet Union" w:history="1">
        <w:r>
          <w:rPr>
            <w:rStyle w:val="Hyperlink"/>
            <w:rFonts w:ascii="Arial" w:hAnsi="Arial" w:cs="Arial"/>
            <w:color w:val="0B0080"/>
            <w:sz w:val="20"/>
            <w:szCs w:val="20"/>
          </w:rPr>
          <w:t>Soviet Union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Revelle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College remains focused on developing "a well-rounded student who is intellectually skilled and prepared for competition in a complex world."</w:t>
      </w:r>
    </w:p>
    <w:p w:rsidR="00F922F6" w:rsidRDefault="00F922F6" w:rsidP="00F922F6">
      <w:pPr>
        <w:pStyle w:val="NormalWeb"/>
        <w:shd w:val="clear" w:color="auto" w:fill="FFFFFF"/>
        <w:spacing w:before="96" w:beforeAutospacing="0" w:after="120" w:afterAutospacing="0" w:line="288" w:lineRule="atLeast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Revelle's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general education requirements are both rigorous and highly structured and attempt to follow the traditions of a classic liberal arts college.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Revelle's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stated goal of creating "</w:t>
      </w:r>
      <w:hyperlink r:id="rId11" w:tooltip="Renaissance" w:history="1">
        <w:r>
          <w:rPr>
            <w:rStyle w:val="Hyperlink"/>
            <w:rFonts w:ascii="Arial" w:hAnsi="Arial" w:cs="Arial"/>
            <w:color w:val="0B0080"/>
            <w:sz w:val="20"/>
            <w:szCs w:val="20"/>
          </w:rPr>
          <w:t>Renaissance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 xml:space="preserve">scholars" is reflected in their general education requirements, which ensure that a student graduating from the college has experienced a wide array of subjects from a year of calculus to proficiency in a foreign language.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Revelle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College's core writing course is known as Humanities (HUM), and is a notoriously challenging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12" w:tooltip="Western culture" w:history="1">
        <w:r>
          <w:rPr>
            <w:rStyle w:val="Hyperlink"/>
            <w:rFonts w:ascii="Arial" w:hAnsi="Arial" w:cs="Arial"/>
            <w:color w:val="0B0080"/>
            <w:sz w:val="20"/>
            <w:szCs w:val="20"/>
          </w:rPr>
          <w:t>Western Civilization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course that incorporates writing, history and other social science requirements into a five quarter (1</w:t>
      </w:r>
      <w:r>
        <w:rPr>
          <w:rStyle w:val="frac"/>
          <w:rFonts w:ascii="Arial" w:hAnsi="Arial" w:cs="Arial"/>
          <w:color w:val="000000"/>
          <w:sz w:val="20"/>
          <w:szCs w:val="20"/>
          <w:vertAlign w:val="superscript"/>
        </w:rPr>
        <w:t>2</w:t>
      </w:r>
      <w:r>
        <w:rPr>
          <w:rStyle w:val="frac"/>
          <w:rFonts w:ascii="Arial" w:hAnsi="Arial" w:cs="Arial"/>
          <w:color w:val="000000"/>
          <w:sz w:val="20"/>
          <w:szCs w:val="20"/>
        </w:rPr>
        <w:t>⁄</w:t>
      </w:r>
      <w:r>
        <w:rPr>
          <w:rStyle w:val="frac"/>
          <w:rFonts w:ascii="Arial" w:hAnsi="Arial" w:cs="Arial"/>
          <w:color w:val="000000"/>
          <w:sz w:val="20"/>
          <w:szCs w:val="20"/>
          <w:vertAlign w:val="subscript"/>
        </w:rPr>
        <w:t>3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year) sequence that attempts to understand the greater social and literary developments throughout Western culture.</w:t>
      </w:r>
    </w:p>
    <w:p w:rsidR="00F922F6" w:rsidRDefault="00F922F6" w:rsidP="00F922F6">
      <w:pPr>
        <w:pStyle w:val="NormalWeb"/>
        <w:shd w:val="clear" w:color="auto" w:fill="FFFFFF"/>
        <w:spacing w:before="96" w:beforeAutospacing="0" w:after="120" w:afterAutospacing="0" w:line="288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In 2004–2005, the college celebrated its 40th anniversary.</w:t>
      </w:r>
    </w:p>
    <w:p w:rsidR="00F922F6" w:rsidRPr="00F922F6" w:rsidRDefault="00F922F6"/>
    <w:sectPr w:rsidR="00F922F6" w:rsidRPr="00F922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2F6"/>
    <w:rsid w:val="00626651"/>
    <w:rsid w:val="00EC6DAF"/>
    <w:rsid w:val="00F92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2AFD59-282D-411A-9D03-569E3383F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922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2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2F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922F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F92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922F6"/>
  </w:style>
  <w:style w:type="character" w:styleId="Hyperlink">
    <w:name w:val="Hyperlink"/>
    <w:basedOn w:val="DefaultParagraphFont"/>
    <w:uiPriority w:val="99"/>
    <w:semiHidden/>
    <w:unhideWhenUsed/>
    <w:rsid w:val="00F922F6"/>
    <w:rPr>
      <w:color w:val="0000FF"/>
      <w:u w:val="single"/>
    </w:rPr>
  </w:style>
  <w:style w:type="character" w:customStyle="1" w:styleId="frac">
    <w:name w:val="frac"/>
    <w:basedOn w:val="DefaultParagraphFont"/>
    <w:rsid w:val="00F922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9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9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Space_Race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en.wikipedia.org/wiki/Scripps_Institution_of_Oceanography" TargetMode="External"/><Relationship Id="rId12" Type="http://schemas.openxmlformats.org/officeDocument/2006/relationships/hyperlink" Target="http://en.wikipedia.org/wiki/Western_cultur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n.wikipedia.org/wiki/Roger_Revelle" TargetMode="External"/><Relationship Id="rId11" Type="http://schemas.openxmlformats.org/officeDocument/2006/relationships/hyperlink" Target="http://en.wikipedia.org/wiki/Renaissance" TargetMode="External"/><Relationship Id="rId5" Type="http://schemas.openxmlformats.org/officeDocument/2006/relationships/hyperlink" Target="http://en.wikipedia.org/wiki/UCSD" TargetMode="External"/><Relationship Id="rId10" Type="http://schemas.openxmlformats.org/officeDocument/2006/relationships/hyperlink" Target="http://en.wikipedia.org/wiki/Soviet_Union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en.wikipedia.org/wiki/United_States_of_Americ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J. Finnerty</dc:creator>
  <cp:lastModifiedBy>Deng, Shi</cp:lastModifiedBy>
  <cp:revision>2</cp:revision>
  <dcterms:created xsi:type="dcterms:W3CDTF">2016-06-17T00:07:00Z</dcterms:created>
  <dcterms:modified xsi:type="dcterms:W3CDTF">2016-06-17T00:07:00Z</dcterms:modified>
</cp:coreProperties>
</file>