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F5" w:rsidRPr="004967DE" w:rsidRDefault="004D0CF5" w:rsidP="004D0CF5">
      <w:pPr>
        <w:spacing w:line="360" w:lineRule="auto"/>
        <w:rPr>
          <w:rFonts w:ascii="Arial" w:hAnsi="Arial" w:cs="Arial"/>
          <w:sz w:val="28"/>
          <w:szCs w:val="28"/>
        </w:rPr>
      </w:pPr>
      <w:bookmarkStart w:id="0" w:name="_GoBack"/>
      <w:bookmarkEnd w:id="0"/>
      <w:r w:rsidRPr="00E076FC">
        <w:rPr>
          <w:rFonts w:ascii="Arial" w:hAnsi="Arial" w:cs="Arial"/>
          <w:b/>
          <w:bCs/>
          <w:sz w:val="22"/>
          <w:szCs w:val="22"/>
          <w:u w:val="single"/>
        </w:rPr>
        <w:t>Vendor</w:t>
      </w:r>
      <w:r w:rsidR="004967DE">
        <w:rPr>
          <w:rFonts w:ascii="Arial" w:hAnsi="Arial" w:cs="Arial"/>
          <w:b/>
          <w:bCs/>
          <w:sz w:val="22"/>
          <w:szCs w:val="22"/>
          <w:u w:val="single"/>
        </w:rPr>
        <w:t xml:space="preserve"> list</w:t>
      </w:r>
      <w:r w:rsidR="004967DE" w:rsidRPr="004967DE">
        <w:rPr>
          <w:rFonts w:ascii="Arial" w:hAnsi="Arial" w:cs="Arial"/>
          <w:b/>
          <w:bCs/>
          <w:sz w:val="22"/>
          <w:szCs w:val="22"/>
        </w:rPr>
        <w:t>:</w:t>
      </w:r>
      <w:r w:rsidR="004A128E" w:rsidRPr="004967DE">
        <w:rPr>
          <w:rFonts w:ascii="Arial" w:hAnsi="Arial" w:cs="Arial"/>
          <w:b/>
          <w:bCs/>
          <w:sz w:val="22"/>
          <w:szCs w:val="22"/>
        </w:rPr>
        <w:t xml:space="preserve">  </w:t>
      </w:r>
      <w:r w:rsidRPr="004967DE">
        <w:rPr>
          <w:rFonts w:ascii="Arial" w:hAnsi="Arial" w:cs="Arial"/>
          <w:b/>
          <w:bCs/>
          <w:sz w:val="22"/>
          <w:szCs w:val="22"/>
        </w:rPr>
        <w:t xml:space="preserve"> </w:t>
      </w:r>
      <w:r w:rsidR="00CA3920" w:rsidRPr="004967DE">
        <w:rPr>
          <w:rFonts w:ascii="Arial" w:hAnsi="Arial" w:cs="Arial"/>
          <w:b/>
          <w:bCs/>
          <w:sz w:val="22"/>
          <w:szCs w:val="22"/>
        </w:rPr>
        <w:t xml:space="preserve"> </w:t>
      </w:r>
      <w:r w:rsidR="004967DE" w:rsidRPr="004967DE">
        <w:rPr>
          <w:rFonts w:ascii="Arial" w:hAnsi="Arial" w:cs="Arial"/>
          <w:b/>
          <w:bCs/>
          <w:sz w:val="22"/>
          <w:szCs w:val="22"/>
        </w:rPr>
        <w:tab/>
      </w:r>
      <w:r w:rsidR="004967DE" w:rsidRPr="004967DE">
        <w:rPr>
          <w:rFonts w:ascii="Arial" w:hAnsi="Arial" w:cs="Arial"/>
          <w:b/>
          <w:bCs/>
          <w:sz w:val="22"/>
          <w:szCs w:val="22"/>
        </w:rPr>
        <w:tab/>
      </w:r>
      <w:r w:rsidR="004967DE" w:rsidRPr="004967DE">
        <w:rPr>
          <w:rFonts w:ascii="Arial" w:hAnsi="Arial" w:cs="Arial"/>
          <w:b/>
          <w:bCs/>
          <w:sz w:val="22"/>
          <w:szCs w:val="22"/>
        </w:rPr>
        <w:tab/>
      </w:r>
      <w:r w:rsidR="004967DE" w:rsidRPr="004967DE">
        <w:rPr>
          <w:rFonts w:ascii="Arial" w:hAnsi="Arial" w:cs="Arial"/>
          <w:b/>
          <w:bCs/>
          <w:sz w:val="22"/>
          <w:szCs w:val="22"/>
        </w:rPr>
        <w:tab/>
      </w:r>
      <w:r w:rsidR="004967DE" w:rsidRPr="004967DE">
        <w:rPr>
          <w:rFonts w:ascii="Arial" w:hAnsi="Arial" w:cs="Arial"/>
          <w:b/>
          <w:bCs/>
          <w:sz w:val="22"/>
          <w:szCs w:val="22"/>
        </w:rPr>
        <w:tab/>
      </w:r>
      <w:r w:rsidR="004967DE" w:rsidRPr="004967DE">
        <w:rPr>
          <w:rFonts w:ascii="Arial" w:hAnsi="Arial" w:cs="Arial"/>
          <w:b/>
          <w:bCs/>
          <w:sz w:val="28"/>
          <w:szCs w:val="28"/>
        </w:rPr>
        <w:t>DRAFT</w:t>
      </w:r>
    </w:p>
    <w:p w:rsidR="004D0CF5" w:rsidRPr="00E076FC" w:rsidRDefault="004D0CF5" w:rsidP="004D0CF5">
      <w:pPr>
        <w:pStyle w:val="Heading1"/>
        <w:spacing w:line="360" w:lineRule="auto"/>
        <w:rPr>
          <w:rFonts w:ascii="Arial" w:hAnsi="Arial" w:cs="Arial"/>
          <w:szCs w:val="22"/>
        </w:rPr>
      </w:pPr>
    </w:p>
    <w:p w:rsidR="004D0CF5" w:rsidRPr="00E076FC" w:rsidRDefault="00CA3920" w:rsidP="004D0CF5">
      <w:pPr>
        <w:pStyle w:val="Heading1"/>
        <w:spacing w:line="360" w:lineRule="auto"/>
        <w:rPr>
          <w:rFonts w:ascii="Arial" w:hAnsi="Arial" w:cs="Arial"/>
          <w:szCs w:val="22"/>
        </w:rPr>
      </w:pPr>
      <w:r>
        <w:rPr>
          <w:rFonts w:ascii="Arial" w:hAnsi="Arial" w:cs="Arial"/>
          <w:szCs w:val="22"/>
        </w:rPr>
        <w:t xml:space="preserve"> </w:t>
      </w:r>
    </w:p>
    <w:p w:rsidR="00FA0E63" w:rsidRPr="00CA3920" w:rsidRDefault="00CA3920" w:rsidP="00CA3920">
      <w:pPr>
        <w:pStyle w:val="Heading1"/>
        <w:spacing w:line="360" w:lineRule="auto"/>
        <w:rPr>
          <w:rFonts w:ascii="Arial" w:hAnsi="Arial" w:cs="Arial"/>
          <w:szCs w:val="22"/>
        </w:rPr>
      </w:pPr>
      <w:r>
        <w:rPr>
          <w:rFonts w:ascii="Arial" w:hAnsi="Arial" w:cs="Arial"/>
          <w:szCs w:val="22"/>
        </w:rPr>
        <w:t>OCLC Symbol</w:t>
      </w:r>
      <w:r>
        <w:rPr>
          <w:rFonts w:ascii="Arial" w:hAnsi="Arial" w:cs="Arial"/>
          <w:szCs w:val="22"/>
        </w:rPr>
        <w:tab/>
        <w:t>Vendor</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Notes</w:t>
      </w:r>
      <w:r>
        <w:rPr>
          <w:rFonts w:ascii="Arial" w:hAnsi="Arial" w:cs="Arial"/>
          <w:szCs w:val="22"/>
        </w:rPr>
        <w:tab/>
      </w:r>
      <w:r w:rsidR="00FA0E63" w:rsidRPr="00E076FC">
        <w:rPr>
          <w:rFonts w:ascii="Arial" w:hAnsi="Arial" w:cs="Arial"/>
          <w:b w:val="0"/>
          <w:bCs w:val="0"/>
          <w:szCs w:val="22"/>
        </w:rPr>
        <w:tab/>
      </w:r>
      <w:r>
        <w:rPr>
          <w:rFonts w:ascii="Arial" w:hAnsi="Arial" w:cs="Arial"/>
          <w:b w:val="0"/>
          <w:szCs w:val="22"/>
        </w:rPr>
        <w:t xml:space="preserve"> </w:t>
      </w:r>
    </w:p>
    <w:p w:rsidR="004D0CF5" w:rsidRPr="00E076FC" w:rsidRDefault="004D0CF5" w:rsidP="004D0CF5">
      <w:pPr>
        <w:spacing w:line="360" w:lineRule="auto"/>
        <w:rPr>
          <w:rFonts w:ascii="Arial" w:hAnsi="Arial" w:cs="Arial"/>
          <w:b/>
          <w:bCs/>
          <w:sz w:val="22"/>
          <w:szCs w:val="22"/>
        </w:rPr>
      </w:pPr>
      <w:r w:rsidRPr="00E076FC">
        <w:rPr>
          <w:rFonts w:ascii="Arial" w:hAnsi="Arial" w:cs="Arial"/>
          <w:b/>
          <w:bCs/>
          <w:sz w:val="22"/>
          <w:szCs w:val="22"/>
        </w:rPr>
        <w:t>AUX</w:t>
      </w:r>
      <w:r w:rsidR="00CA3920">
        <w:rPr>
          <w:rFonts w:ascii="Arial" w:hAnsi="Arial" w:cs="Arial"/>
          <w:b/>
          <w:bCs/>
          <w:sz w:val="22"/>
          <w:szCs w:val="22"/>
        </w:rPr>
        <w:t xml:space="preserve">AM  </w:t>
      </w:r>
      <w:r w:rsidR="00CA3920">
        <w:rPr>
          <w:rFonts w:ascii="Arial" w:hAnsi="Arial" w:cs="Arial"/>
          <w:b/>
          <w:bCs/>
          <w:sz w:val="22"/>
          <w:szCs w:val="22"/>
        </w:rPr>
        <w:tab/>
      </w:r>
      <w:r w:rsidR="00CA3920">
        <w:rPr>
          <w:rFonts w:ascii="Arial" w:hAnsi="Arial" w:cs="Arial"/>
          <w:b/>
          <w:bCs/>
          <w:sz w:val="22"/>
          <w:szCs w:val="22"/>
        </w:rPr>
        <w:tab/>
        <w:t>Aux Amateurs de Livres</w:t>
      </w:r>
      <w:r w:rsidR="00CA3920">
        <w:rPr>
          <w:rFonts w:ascii="Arial" w:hAnsi="Arial" w:cs="Arial"/>
          <w:b/>
          <w:bCs/>
          <w:sz w:val="22"/>
          <w:szCs w:val="22"/>
        </w:rPr>
        <w:tab/>
      </w:r>
      <w:r w:rsidR="00CA3920">
        <w:rPr>
          <w:rFonts w:ascii="Arial" w:hAnsi="Arial" w:cs="Arial"/>
          <w:b/>
          <w:bCs/>
          <w:sz w:val="22"/>
          <w:szCs w:val="22"/>
        </w:rPr>
        <w:tab/>
        <w:t>French books</w:t>
      </w:r>
    </w:p>
    <w:p w:rsidR="00E076FC" w:rsidRPr="00E076FC" w:rsidRDefault="00E076FC" w:rsidP="00E076FC">
      <w:pPr>
        <w:rPr>
          <w:rFonts w:ascii="Arial" w:hAnsi="Arial" w:cs="Arial"/>
          <w:b/>
          <w:bCs/>
          <w:sz w:val="22"/>
          <w:szCs w:val="22"/>
        </w:rPr>
      </w:pPr>
      <w:r w:rsidRPr="00E076FC">
        <w:rPr>
          <w:rFonts w:ascii="Arial" w:hAnsi="Arial" w:cs="Arial"/>
          <w:b/>
          <w:bCs/>
          <w:sz w:val="22"/>
          <w:szCs w:val="22"/>
        </w:rPr>
        <w:t>BCBTC</w:t>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 xml:space="preserve">Beijing Chinese Book Trading </w:t>
      </w:r>
      <w:r w:rsidRPr="00E076FC">
        <w:rPr>
          <w:rFonts w:ascii="Arial" w:hAnsi="Arial" w:cs="Arial"/>
          <w:b/>
          <w:bCs/>
          <w:sz w:val="22"/>
          <w:szCs w:val="22"/>
        </w:rPr>
        <w:tab/>
      </w:r>
      <w:r w:rsidR="004A128E">
        <w:rPr>
          <w:rFonts w:ascii="Arial" w:hAnsi="Arial" w:cs="Arial"/>
          <w:b/>
          <w:bCs/>
          <w:sz w:val="22"/>
          <w:szCs w:val="22"/>
        </w:rPr>
        <w:t>Chinese books; 300 often “1 v.” if pre-pub</w:t>
      </w:r>
    </w:p>
    <w:p w:rsidR="00E076FC" w:rsidRDefault="00E076FC" w:rsidP="004D0CF5">
      <w:pPr>
        <w:spacing w:line="360" w:lineRule="auto"/>
        <w:rPr>
          <w:rFonts w:ascii="Arial" w:hAnsi="Arial" w:cs="Arial"/>
          <w:b/>
          <w:bCs/>
          <w:sz w:val="22"/>
          <w:szCs w:val="22"/>
        </w:rPr>
      </w:pP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Company</w:t>
      </w:r>
    </w:p>
    <w:p w:rsidR="00CC1355" w:rsidRPr="00E076FC" w:rsidRDefault="004D0CF5" w:rsidP="004D0CF5">
      <w:pPr>
        <w:spacing w:line="360" w:lineRule="auto"/>
        <w:rPr>
          <w:rFonts w:ascii="Arial" w:hAnsi="Arial" w:cs="Arial"/>
          <w:b/>
          <w:bCs/>
          <w:sz w:val="22"/>
          <w:szCs w:val="22"/>
        </w:rPr>
      </w:pPr>
      <w:r w:rsidRPr="00E076FC">
        <w:rPr>
          <w:rFonts w:ascii="Arial" w:hAnsi="Arial" w:cs="Arial"/>
          <w:b/>
          <w:bCs/>
          <w:sz w:val="22"/>
          <w:szCs w:val="22"/>
        </w:rPr>
        <w:t>BTCTA</w:t>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Baker and Taylor</w:t>
      </w:r>
      <w:r w:rsidRPr="00E076FC">
        <w:rPr>
          <w:rFonts w:ascii="Arial" w:hAnsi="Arial" w:cs="Arial"/>
          <w:b/>
          <w:bCs/>
          <w:sz w:val="22"/>
          <w:szCs w:val="22"/>
        </w:rPr>
        <w:tab/>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 xml:space="preserve"> </w:t>
      </w:r>
      <w:r w:rsidR="004A128E">
        <w:rPr>
          <w:rFonts w:ascii="Arial" w:hAnsi="Arial" w:cs="Arial"/>
          <w:b/>
          <w:bCs/>
          <w:sz w:val="22"/>
          <w:szCs w:val="22"/>
        </w:rPr>
        <w:t>Level 3s are fair game</w:t>
      </w:r>
    </w:p>
    <w:p w:rsidR="004D0CF5" w:rsidRPr="00E076FC" w:rsidRDefault="004D0CF5" w:rsidP="004D0CF5">
      <w:pPr>
        <w:spacing w:line="360" w:lineRule="auto"/>
        <w:rPr>
          <w:rFonts w:ascii="Arial" w:hAnsi="Arial" w:cs="Arial"/>
          <w:b/>
          <w:bCs/>
          <w:sz w:val="22"/>
          <w:szCs w:val="22"/>
        </w:rPr>
      </w:pPr>
      <w:r w:rsidRPr="00E076FC">
        <w:rPr>
          <w:rFonts w:ascii="Arial" w:hAnsi="Arial" w:cs="Arial"/>
          <w:b/>
          <w:bCs/>
          <w:sz w:val="22"/>
          <w:szCs w:val="22"/>
        </w:rPr>
        <w:t>BWX</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Blackwell Book Service</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Older records only; no longer sending files</w:t>
      </w:r>
    </w:p>
    <w:p w:rsidR="004D0CF5" w:rsidRPr="00E076FC" w:rsidRDefault="004D0CF5" w:rsidP="004D0CF5">
      <w:pPr>
        <w:spacing w:line="360" w:lineRule="auto"/>
        <w:rPr>
          <w:rFonts w:ascii="Arial" w:hAnsi="Arial" w:cs="Arial"/>
          <w:b/>
          <w:bCs/>
          <w:sz w:val="22"/>
          <w:szCs w:val="22"/>
        </w:rPr>
      </w:pPr>
      <w:r w:rsidRPr="00E076FC">
        <w:rPr>
          <w:rFonts w:ascii="Arial" w:hAnsi="Arial" w:cs="Arial"/>
          <w:b/>
          <w:bCs/>
          <w:sz w:val="22"/>
          <w:szCs w:val="22"/>
        </w:rPr>
        <w:t>BWK</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Blackwell Book Service UK</w:t>
      </w:r>
      <w:r w:rsidRPr="00E076FC">
        <w:rPr>
          <w:rFonts w:ascii="Arial" w:hAnsi="Arial" w:cs="Arial"/>
          <w:b/>
          <w:bCs/>
          <w:sz w:val="22"/>
          <w:szCs w:val="22"/>
        </w:rPr>
        <w:tab/>
      </w:r>
      <w:r w:rsidR="00E076FC">
        <w:rPr>
          <w:rFonts w:ascii="Arial" w:hAnsi="Arial" w:cs="Arial"/>
          <w:b/>
          <w:bCs/>
          <w:sz w:val="22"/>
          <w:szCs w:val="22"/>
        </w:rPr>
        <w:tab/>
      </w:r>
      <w:r w:rsidR="00CA3920">
        <w:rPr>
          <w:rFonts w:ascii="Arial" w:hAnsi="Arial" w:cs="Arial"/>
          <w:b/>
          <w:bCs/>
          <w:sz w:val="22"/>
          <w:szCs w:val="22"/>
        </w:rPr>
        <w:t>Older records only; no longer sending files</w:t>
      </w:r>
    </w:p>
    <w:p w:rsidR="004D0CF5" w:rsidRPr="00E076FC" w:rsidRDefault="004D0CF5" w:rsidP="004D0CF5">
      <w:pPr>
        <w:spacing w:line="360" w:lineRule="auto"/>
        <w:rPr>
          <w:rFonts w:ascii="Arial" w:hAnsi="Arial" w:cs="Arial"/>
          <w:b/>
          <w:bCs/>
          <w:sz w:val="22"/>
          <w:szCs w:val="22"/>
        </w:rPr>
      </w:pPr>
      <w:r w:rsidRPr="00E076FC">
        <w:rPr>
          <w:rFonts w:ascii="Arial" w:hAnsi="Arial" w:cs="Arial"/>
          <w:b/>
          <w:bCs/>
          <w:sz w:val="22"/>
          <w:szCs w:val="22"/>
        </w:rPr>
        <w:t>C3L</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Casalini</w:t>
      </w:r>
      <w:r w:rsidRPr="00E076FC">
        <w:rPr>
          <w:rFonts w:ascii="Arial" w:hAnsi="Arial" w:cs="Arial"/>
          <w:b/>
          <w:bCs/>
          <w:sz w:val="22"/>
          <w:szCs w:val="22"/>
        </w:rPr>
        <w:tab/>
      </w:r>
      <w:r w:rsidRPr="00E076FC">
        <w:rPr>
          <w:rFonts w:ascii="Arial" w:hAnsi="Arial" w:cs="Arial"/>
          <w:b/>
          <w:bCs/>
          <w:sz w:val="22"/>
          <w:szCs w:val="22"/>
        </w:rPr>
        <w:tab/>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Italian, Spanish, French books</w:t>
      </w:r>
    </w:p>
    <w:p w:rsidR="004D0CF5" w:rsidRPr="00E076FC" w:rsidRDefault="004D0CF5" w:rsidP="004D0CF5">
      <w:pPr>
        <w:spacing w:line="360" w:lineRule="auto"/>
        <w:rPr>
          <w:rFonts w:ascii="Arial" w:hAnsi="Arial" w:cs="Arial"/>
          <w:b/>
          <w:bCs/>
          <w:sz w:val="22"/>
          <w:szCs w:val="22"/>
        </w:rPr>
      </w:pPr>
      <w:r w:rsidRPr="00E076FC">
        <w:rPr>
          <w:rFonts w:ascii="Arial" w:hAnsi="Arial" w:cs="Arial"/>
          <w:b/>
          <w:bCs/>
          <w:sz w:val="22"/>
          <w:szCs w:val="22"/>
        </w:rPr>
        <w:t>CASSC</w:t>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Cassidy Cataloguing</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Provide publisher’s CIP</w:t>
      </w:r>
    </w:p>
    <w:p w:rsidR="004D0CF5" w:rsidRPr="00CA3920" w:rsidRDefault="004D0CF5" w:rsidP="00CA3920">
      <w:pPr>
        <w:pStyle w:val="BodyText"/>
        <w:spacing w:line="360" w:lineRule="auto"/>
        <w:rPr>
          <w:rFonts w:ascii="Arial" w:hAnsi="Arial" w:cs="Arial"/>
          <w:b/>
          <w:bCs/>
          <w:szCs w:val="22"/>
        </w:rPr>
      </w:pPr>
      <w:r w:rsidRPr="00E076FC">
        <w:rPr>
          <w:rFonts w:ascii="Arial" w:hAnsi="Arial" w:cs="Arial"/>
          <w:b/>
          <w:bCs/>
          <w:szCs w:val="22"/>
        </w:rPr>
        <w:t>CDX</w:t>
      </w:r>
      <w:r w:rsidRPr="00E076FC">
        <w:rPr>
          <w:rFonts w:ascii="Arial" w:hAnsi="Arial" w:cs="Arial"/>
          <w:b/>
          <w:bCs/>
          <w:szCs w:val="22"/>
        </w:rPr>
        <w:tab/>
      </w:r>
      <w:r w:rsidRPr="00E076FC">
        <w:rPr>
          <w:rFonts w:ascii="Arial" w:hAnsi="Arial" w:cs="Arial"/>
          <w:b/>
          <w:bCs/>
          <w:szCs w:val="22"/>
        </w:rPr>
        <w:tab/>
      </w:r>
      <w:r w:rsidR="00CA3920">
        <w:rPr>
          <w:rFonts w:ascii="Arial" w:hAnsi="Arial" w:cs="Arial"/>
          <w:b/>
          <w:bCs/>
          <w:szCs w:val="22"/>
        </w:rPr>
        <w:tab/>
      </w:r>
      <w:r w:rsidRPr="00E076FC">
        <w:rPr>
          <w:rFonts w:ascii="Arial" w:hAnsi="Arial" w:cs="Arial"/>
          <w:b/>
          <w:bCs/>
          <w:szCs w:val="22"/>
        </w:rPr>
        <w:t>Coutts</w:t>
      </w:r>
      <w:r w:rsidRPr="00E076FC">
        <w:rPr>
          <w:rFonts w:ascii="Arial" w:hAnsi="Arial" w:cs="Arial"/>
          <w:b/>
          <w:bCs/>
          <w:szCs w:val="22"/>
        </w:rPr>
        <w:tab/>
      </w:r>
      <w:r w:rsidRPr="00E076FC">
        <w:rPr>
          <w:rFonts w:ascii="Arial" w:hAnsi="Arial" w:cs="Arial"/>
          <w:b/>
          <w:bCs/>
          <w:szCs w:val="22"/>
        </w:rPr>
        <w:tab/>
      </w:r>
      <w:r w:rsidRPr="00E076FC">
        <w:rPr>
          <w:rFonts w:ascii="Arial" w:hAnsi="Arial" w:cs="Arial"/>
          <w:b/>
          <w:bCs/>
          <w:szCs w:val="22"/>
        </w:rPr>
        <w:tab/>
      </w:r>
      <w:r w:rsidRPr="00E076FC">
        <w:rPr>
          <w:rFonts w:ascii="Arial" w:hAnsi="Arial" w:cs="Arial"/>
          <w:b/>
          <w:bCs/>
          <w:szCs w:val="22"/>
        </w:rPr>
        <w:tab/>
      </w:r>
      <w:r w:rsidR="00E076FC">
        <w:rPr>
          <w:rFonts w:ascii="Arial" w:hAnsi="Arial" w:cs="Arial"/>
          <w:b/>
          <w:bCs/>
          <w:szCs w:val="22"/>
        </w:rPr>
        <w:tab/>
      </w:r>
      <w:r w:rsidR="002E1F4B">
        <w:rPr>
          <w:rFonts w:ascii="Arial" w:hAnsi="Arial" w:cs="Arial"/>
          <w:b/>
          <w:bCs/>
          <w:szCs w:val="22"/>
        </w:rPr>
        <w:t>Many brief Level M records</w:t>
      </w:r>
    </w:p>
    <w:p w:rsidR="004D0CF5" w:rsidRDefault="004D0CF5" w:rsidP="004D0CF5">
      <w:pPr>
        <w:spacing w:line="360" w:lineRule="auto"/>
        <w:rPr>
          <w:rFonts w:ascii="Arial" w:hAnsi="Arial" w:cs="Arial"/>
          <w:b/>
          <w:bCs/>
          <w:sz w:val="22"/>
          <w:szCs w:val="22"/>
        </w:rPr>
      </w:pPr>
      <w:r w:rsidRPr="00E076FC">
        <w:rPr>
          <w:rFonts w:ascii="Arial" w:hAnsi="Arial" w:cs="Arial"/>
          <w:b/>
          <w:bCs/>
          <w:sz w:val="22"/>
          <w:szCs w:val="22"/>
        </w:rPr>
        <w:t>DON</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Donohue Group</w:t>
      </w:r>
      <w:r w:rsidRPr="00E076FC">
        <w:rPr>
          <w:rFonts w:ascii="Arial" w:hAnsi="Arial" w:cs="Arial"/>
          <w:b/>
          <w:bCs/>
          <w:sz w:val="22"/>
          <w:szCs w:val="22"/>
        </w:rPr>
        <w:tab/>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Provide publisher’s CIP</w:t>
      </w:r>
    </w:p>
    <w:p w:rsidR="00B956FC" w:rsidRPr="00E076FC" w:rsidRDefault="00B956FC" w:rsidP="004D0CF5">
      <w:pPr>
        <w:spacing w:line="360" w:lineRule="auto"/>
        <w:rPr>
          <w:rFonts w:ascii="Arial" w:hAnsi="Arial" w:cs="Arial"/>
          <w:b/>
          <w:bCs/>
          <w:sz w:val="22"/>
          <w:szCs w:val="22"/>
        </w:rPr>
      </w:pPr>
      <w:r>
        <w:rPr>
          <w:rFonts w:ascii="Arial" w:hAnsi="Arial" w:cs="Arial"/>
          <w:b/>
          <w:bCs/>
          <w:sz w:val="22"/>
          <w:szCs w:val="22"/>
        </w:rPr>
        <w:t>E7B</w:t>
      </w:r>
      <w:r>
        <w:rPr>
          <w:rFonts w:ascii="Arial" w:hAnsi="Arial" w:cs="Arial"/>
          <w:b/>
          <w:bCs/>
          <w:sz w:val="22"/>
          <w:szCs w:val="22"/>
        </w:rPr>
        <w:tab/>
      </w:r>
      <w:r>
        <w:rPr>
          <w:rFonts w:ascii="Arial" w:hAnsi="Arial" w:cs="Arial"/>
          <w:b/>
          <w:bCs/>
          <w:sz w:val="22"/>
          <w:szCs w:val="22"/>
        </w:rPr>
        <w:tab/>
      </w:r>
      <w:r w:rsidR="00CA3920">
        <w:rPr>
          <w:rFonts w:ascii="Arial" w:hAnsi="Arial" w:cs="Arial"/>
          <w:b/>
          <w:bCs/>
          <w:sz w:val="22"/>
          <w:szCs w:val="22"/>
        </w:rPr>
        <w:tab/>
      </w:r>
      <w:r>
        <w:rPr>
          <w:rFonts w:ascii="Arial" w:hAnsi="Arial" w:cs="Arial"/>
          <w:b/>
          <w:bCs/>
          <w:sz w:val="22"/>
          <w:szCs w:val="22"/>
        </w:rPr>
        <w:t>ebrary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CA3920">
        <w:rPr>
          <w:rFonts w:ascii="Arial" w:hAnsi="Arial" w:cs="Arial"/>
          <w:b/>
          <w:bCs/>
          <w:sz w:val="22"/>
          <w:szCs w:val="22"/>
        </w:rPr>
        <w:t>eBooks</w:t>
      </w:r>
    </w:p>
    <w:p w:rsidR="00297120" w:rsidRPr="00E076FC" w:rsidRDefault="00D42A82" w:rsidP="004D0CF5">
      <w:pPr>
        <w:spacing w:line="360" w:lineRule="auto"/>
        <w:rPr>
          <w:rFonts w:ascii="Arial" w:hAnsi="Arial" w:cs="Arial"/>
          <w:b/>
          <w:bCs/>
          <w:sz w:val="22"/>
          <w:szCs w:val="22"/>
        </w:rPr>
      </w:pPr>
      <w:r w:rsidRPr="00E076FC">
        <w:rPr>
          <w:rFonts w:ascii="Arial" w:hAnsi="Arial" w:cs="Arial"/>
          <w:b/>
          <w:bCs/>
          <w:sz w:val="22"/>
          <w:szCs w:val="22"/>
        </w:rPr>
        <w:t>EBLCP</w:t>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EBL – Ebook Library</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eBooks</w:t>
      </w:r>
    </w:p>
    <w:p w:rsidR="004D0CF5" w:rsidRPr="00E076FC" w:rsidRDefault="004D0CF5" w:rsidP="004D0CF5">
      <w:pPr>
        <w:spacing w:line="360" w:lineRule="auto"/>
        <w:rPr>
          <w:rFonts w:ascii="Arial" w:hAnsi="Arial" w:cs="Arial"/>
          <w:b/>
          <w:bCs/>
          <w:sz w:val="22"/>
          <w:szCs w:val="22"/>
          <w:lang w:val="de-DE"/>
        </w:rPr>
      </w:pPr>
      <w:r w:rsidRPr="00E076FC">
        <w:rPr>
          <w:rFonts w:ascii="Arial" w:hAnsi="Arial" w:cs="Arial"/>
          <w:b/>
          <w:bCs/>
          <w:sz w:val="22"/>
          <w:szCs w:val="22"/>
          <w:lang w:val="de-DE"/>
        </w:rPr>
        <w:t>ERASA</w:t>
      </w:r>
      <w:r w:rsidRPr="00E076FC">
        <w:rPr>
          <w:rFonts w:ascii="Arial" w:hAnsi="Arial" w:cs="Arial"/>
          <w:b/>
          <w:bCs/>
          <w:sz w:val="22"/>
          <w:szCs w:val="22"/>
          <w:lang w:val="de-DE"/>
        </w:rPr>
        <w:tab/>
      </w:r>
      <w:r w:rsidR="00CA3920">
        <w:rPr>
          <w:rFonts w:ascii="Arial" w:hAnsi="Arial" w:cs="Arial"/>
          <w:b/>
          <w:bCs/>
          <w:sz w:val="22"/>
          <w:szCs w:val="22"/>
          <w:lang w:val="de-DE"/>
        </w:rPr>
        <w:tab/>
        <w:t>Erasmus Boekhandel</w:t>
      </w:r>
      <w:r w:rsidR="00CA3920">
        <w:rPr>
          <w:rFonts w:ascii="Arial" w:hAnsi="Arial" w:cs="Arial"/>
          <w:b/>
          <w:bCs/>
          <w:sz w:val="22"/>
          <w:szCs w:val="22"/>
          <w:lang w:val="de-DE"/>
        </w:rPr>
        <w:tab/>
      </w:r>
      <w:r w:rsidR="00CA3920">
        <w:rPr>
          <w:rFonts w:ascii="Arial" w:hAnsi="Arial" w:cs="Arial"/>
          <w:b/>
          <w:bCs/>
          <w:sz w:val="22"/>
          <w:szCs w:val="22"/>
          <w:lang w:val="de-DE"/>
        </w:rPr>
        <w:tab/>
        <w:t xml:space="preserve">European art books mostly </w:t>
      </w:r>
    </w:p>
    <w:p w:rsidR="004D0CF5" w:rsidRPr="00E076FC" w:rsidRDefault="004D0CF5" w:rsidP="004D0CF5">
      <w:pPr>
        <w:spacing w:line="360" w:lineRule="auto"/>
        <w:rPr>
          <w:rFonts w:ascii="Arial" w:hAnsi="Arial" w:cs="Arial"/>
          <w:b/>
          <w:bCs/>
          <w:sz w:val="22"/>
          <w:szCs w:val="22"/>
          <w:lang w:val="de-DE"/>
        </w:rPr>
      </w:pPr>
      <w:r w:rsidRPr="00E076FC">
        <w:rPr>
          <w:rFonts w:ascii="Arial" w:hAnsi="Arial" w:cs="Arial"/>
          <w:b/>
          <w:bCs/>
          <w:sz w:val="22"/>
          <w:szCs w:val="22"/>
          <w:lang w:val="de-DE"/>
        </w:rPr>
        <w:t>ERASP</w:t>
      </w:r>
      <w:r w:rsidRPr="00E076FC">
        <w:rPr>
          <w:rFonts w:ascii="Arial" w:hAnsi="Arial" w:cs="Arial"/>
          <w:b/>
          <w:bCs/>
          <w:sz w:val="22"/>
          <w:szCs w:val="22"/>
          <w:lang w:val="de-DE"/>
        </w:rPr>
        <w:tab/>
      </w:r>
      <w:r w:rsidR="00CA3920">
        <w:rPr>
          <w:rFonts w:ascii="Arial" w:hAnsi="Arial" w:cs="Arial"/>
          <w:b/>
          <w:bCs/>
          <w:sz w:val="22"/>
          <w:szCs w:val="22"/>
          <w:lang w:val="de-DE"/>
        </w:rPr>
        <w:tab/>
      </w:r>
      <w:r w:rsidRPr="00E076FC">
        <w:rPr>
          <w:rFonts w:ascii="Arial" w:hAnsi="Arial" w:cs="Arial"/>
          <w:b/>
          <w:bCs/>
          <w:sz w:val="22"/>
          <w:szCs w:val="22"/>
          <w:lang w:val="de-DE"/>
        </w:rPr>
        <w:t>Librairie Erasmus</w:t>
      </w:r>
      <w:r w:rsidRPr="00E076FC">
        <w:rPr>
          <w:rFonts w:ascii="Arial" w:hAnsi="Arial" w:cs="Arial"/>
          <w:b/>
          <w:bCs/>
          <w:sz w:val="22"/>
          <w:szCs w:val="22"/>
          <w:lang w:val="de-DE"/>
        </w:rPr>
        <w:tab/>
      </w:r>
      <w:r w:rsidRPr="00E076FC">
        <w:rPr>
          <w:rFonts w:ascii="Arial" w:hAnsi="Arial" w:cs="Arial"/>
          <w:b/>
          <w:bCs/>
          <w:sz w:val="22"/>
          <w:szCs w:val="22"/>
          <w:lang w:val="de-DE"/>
        </w:rPr>
        <w:tab/>
      </w:r>
      <w:r w:rsidRPr="00E076FC">
        <w:rPr>
          <w:rFonts w:ascii="Arial" w:hAnsi="Arial" w:cs="Arial"/>
          <w:b/>
          <w:bCs/>
          <w:sz w:val="22"/>
          <w:szCs w:val="22"/>
          <w:lang w:val="de-DE"/>
        </w:rPr>
        <w:tab/>
      </w:r>
      <w:r w:rsidR="00CA3920">
        <w:rPr>
          <w:rFonts w:ascii="Arial" w:hAnsi="Arial" w:cs="Arial"/>
          <w:b/>
          <w:bCs/>
          <w:sz w:val="22"/>
          <w:szCs w:val="22"/>
          <w:lang w:val="de-DE"/>
        </w:rPr>
        <w:t>Mainly French art books</w:t>
      </w:r>
    </w:p>
    <w:p w:rsidR="004D0CF5" w:rsidRPr="00E076FC" w:rsidRDefault="004D0CF5" w:rsidP="004D0CF5">
      <w:pPr>
        <w:spacing w:line="360" w:lineRule="auto"/>
        <w:rPr>
          <w:rFonts w:ascii="Arial" w:hAnsi="Arial" w:cs="Arial"/>
          <w:b/>
          <w:bCs/>
          <w:sz w:val="22"/>
          <w:szCs w:val="22"/>
        </w:rPr>
      </w:pPr>
      <w:r w:rsidRPr="00E076FC">
        <w:rPr>
          <w:rFonts w:ascii="Arial" w:hAnsi="Arial" w:cs="Arial"/>
          <w:b/>
          <w:bCs/>
          <w:sz w:val="22"/>
          <w:szCs w:val="22"/>
        </w:rPr>
        <w:t>EVIEW</w:t>
      </w:r>
      <w:r w:rsidRPr="00E076FC">
        <w:rPr>
          <w:rFonts w:ascii="Arial" w:hAnsi="Arial" w:cs="Arial"/>
          <w:b/>
          <w:bCs/>
          <w:sz w:val="22"/>
          <w:szCs w:val="22"/>
        </w:rPr>
        <w:tab/>
      </w:r>
      <w:r w:rsid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East View</w:t>
      </w:r>
      <w:r w:rsidRPr="00E076FC">
        <w:rPr>
          <w:rFonts w:ascii="Arial" w:hAnsi="Arial" w:cs="Arial"/>
          <w:b/>
          <w:bCs/>
          <w:sz w:val="22"/>
          <w:szCs w:val="22"/>
        </w:rPr>
        <w:tab/>
      </w:r>
      <w:r w:rsidRPr="00E076FC">
        <w:rPr>
          <w:rFonts w:ascii="Arial" w:hAnsi="Arial" w:cs="Arial"/>
          <w:b/>
          <w:bCs/>
          <w:sz w:val="22"/>
          <w:szCs w:val="22"/>
        </w:rPr>
        <w:tab/>
      </w:r>
      <w:r w:rsidRPr="00E076FC">
        <w:rPr>
          <w:rFonts w:ascii="Arial" w:hAnsi="Arial" w:cs="Arial"/>
          <w:b/>
          <w:bCs/>
          <w:sz w:val="22"/>
          <w:szCs w:val="22"/>
        </w:rPr>
        <w:tab/>
      </w:r>
      <w:r w:rsidRPr="00E076FC">
        <w:rPr>
          <w:rFonts w:ascii="Arial" w:hAnsi="Arial" w:cs="Arial"/>
          <w:b/>
          <w:bCs/>
          <w:sz w:val="22"/>
          <w:szCs w:val="22"/>
        </w:rPr>
        <w:tab/>
      </w:r>
      <w:r w:rsidR="00F95CB0">
        <w:rPr>
          <w:rFonts w:ascii="Arial" w:hAnsi="Arial" w:cs="Arial"/>
          <w:b/>
          <w:bCs/>
          <w:sz w:val="22"/>
          <w:szCs w:val="22"/>
        </w:rPr>
        <w:t>Mainly Russian/Eastern European pubs</w:t>
      </w:r>
    </w:p>
    <w:p w:rsidR="004D0CF5" w:rsidRPr="00E076FC" w:rsidRDefault="004D0CF5" w:rsidP="004D0CF5">
      <w:pPr>
        <w:spacing w:line="360" w:lineRule="auto"/>
        <w:rPr>
          <w:rFonts w:ascii="Arial" w:hAnsi="Arial" w:cs="Arial"/>
          <w:b/>
          <w:bCs/>
          <w:sz w:val="22"/>
          <w:szCs w:val="22"/>
          <w:lang w:val="de-DE"/>
        </w:rPr>
      </w:pPr>
      <w:r w:rsidRPr="00E076FC">
        <w:rPr>
          <w:rFonts w:ascii="Arial" w:hAnsi="Arial" w:cs="Arial"/>
          <w:b/>
          <w:bCs/>
          <w:sz w:val="22"/>
          <w:szCs w:val="22"/>
          <w:lang w:val="de-DE"/>
        </w:rPr>
        <w:t>I5B</w:t>
      </w:r>
      <w:r w:rsidRPr="00E076FC">
        <w:rPr>
          <w:rFonts w:ascii="Arial" w:hAnsi="Arial" w:cs="Arial"/>
          <w:b/>
          <w:bCs/>
          <w:sz w:val="22"/>
          <w:szCs w:val="22"/>
          <w:lang w:val="de-DE"/>
        </w:rPr>
        <w:tab/>
      </w:r>
      <w:r w:rsidRPr="00E076FC">
        <w:rPr>
          <w:rFonts w:ascii="Arial" w:hAnsi="Arial" w:cs="Arial"/>
          <w:b/>
          <w:bCs/>
          <w:sz w:val="22"/>
          <w:szCs w:val="22"/>
          <w:lang w:val="de-DE"/>
        </w:rPr>
        <w:tab/>
      </w:r>
      <w:r w:rsidR="00CA3920">
        <w:rPr>
          <w:rFonts w:ascii="Arial" w:hAnsi="Arial" w:cs="Arial"/>
          <w:b/>
          <w:bCs/>
          <w:sz w:val="22"/>
          <w:szCs w:val="22"/>
          <w:lang w:val="de-DE"/>
        </w:rPr>
        <w:tab/>
      </w:r>
      <w:r w:rsidRPr="00E076FC">
        <w:rPr>
          <w:rFonts w:ascii="Arial" w:hAnsi="Arial" w:cs="Arial"/>
          <w:b/>
          <w:bCs/>
          <w:sz w:val="22"/>
          <w:szCs w:val="22"/>
          <w:lang w:val="de-DE"/>
        </w:rPr>
        <w:t>Iberbook</w:t>
      </w:r>
      <w:r w:rsidRPr="00E076FC">
        <w:rPr>
          <w:rFonts w:ascii="Arial" w:hAnsi="Arial" w:cs="Arial"/>
          <w:b/>
          <w:bCs/>
          <w:sz w:val="22"/>
          <w:szCs w:val="22"/>
          <w:lang w:val="de-DE"/>
        </w:rPr>
        <w:tab/>
      </w:r>
      <w:r w:rsidRPr="00E076FC">
        <w:rPr>
          <w:rFonts w:ascii="Arial" w:hAnsi="Arial" w:cs="Arial"/>
          <w:b/>
          <w:bCs/>
          <w:sz w:val="22"/>
          <w:szCs w:val="22"/>
          <w:lang w:val="de-DE"/>
        </w:rPr>
        <w:tab/>
      </w:r>
      <w:r w:rsidRPr="00E076FC">
        <w:rPr>
          <w:rFonts w:ascii="Arial" w:hAnsi="Arial" w:cs="Arial"/>
          <w:b/>
          <w:bCs/>
          <w:sz w:val="22"/>
          <w:szCs w:val="22"/>
          <w:lang w:val="de-DE"/>
        </w:rPr>
        <w:tab/>
      </w:r>
      <w:r w:rsidRPr="00E076FC">
        <w:rPr>
          <w:rFonts w:ascii="Arial" w:hAnsi="Arial" w:cs="Arial"/>
          <w:b/>
          <w:bCs/>
          <w:sz w:val="22"/>
          <w:szCs w:val="22"/>
          <w:lang w:val="de-DE"/>
        </w:rPr>
        <w:tab/>
      </w:r>
      <w:r w:rsidR="00CA3920">
        <w:rPr>
          <w:rFonts w:ascii="Arial" w:hAnsi="Arial" w:cs="Arial"/>
          <w:b/>
          <w:bCs/>
          <w:sz w:val="22"/>
          <w:szCs w:val="22"/>
          <w:lang w:val="de-DE"/>
        </w:rPr>
        <w:t>spa language of cataloging</w:t>
      </w:r>
    </w:p>
    <w:p w:rsidR="00297120" w:rsidRDefault="00297120" w:rsidP="004D0CF5">
      <w:pPr>
        <w:spacing w:line="360" w:lineRule="auto"/>
        <w:rPr>
          <w:rFonts w:ascii="Arial" w:hAnsi="Arial" w:cs="Arial"/>
          <w:b/>
          <w:bCs/>
          <w:sz w:val="22"/>
          <w:szCs w:val="22"/>
        </w:rPr>
      </w:pPr>
      <w:r w:rsidRPr="00463FF9">
        <w:rPr>
          <w:rFonts w:ascii="Arial" w:hAnsi="Arial" w:cs="Arial"/>
          <w:b/>
          <w:bCs/>
          <w:sz w:val="22"/>
          <w:szCs w:val="22"/>
        </w:rPr>
        <w:t>IDEBK</w:t>
      </w:r>
      <w:r w:rsidRPr="00463FF9">
        <w:rPr>
          <w:rFonts w:ascii="Arial" w:hAnsi="Arial" w:cs="Arial"/>
          <w:b/>
          <w:bCs/>
          <w:sz w:val="22"/>
          <w:szCs w:val="22"/>
        </w:rPr>
        <w:tab/>
      </w:r>
      <w:r w:rsidRPr="00463FF9">
        <w:rPr>
          <w:rFonts w:ascii="Arial" w:hAnsi="Arial" w:cs="Arial"/>
          <w:b/>
          <w:bCs/>
          <w:sz w:val="22"/>
          <w:szCs w:val="22"/>
        </w:rPr>
        <w:tab/>
      </w:r>
      <w:r w:rsidR="00CA3920">
        <w:rPr>
          <w:rFonts w:ascii="Arial" w:hAnsi="Arial" w:cs="Arial"/>
          <w:b/>
          <w:bCs/>
          <w:sz w:val="22"/>
          <w:szCs w:val="22"/>
        </w:rPr>
        <w:tab/>
      </w:r>
      <w:r w:rsidRPr="00463FF9">
        <w:rPr>
          <w:rFonts w:ascii="Arial" w:hAnsi="Arial" w:cs="Arial"/>
          <w:b/>
          <w:bCs/>
          <w:sz w:val="22"/>
          <w:szCs w:val="22"/>
        </w:rPr>
        <w:t xml:space="preserve">Ingram </w:t>
      </w:r>
      <w:r>
        <w:rPr>
          <w:rFonts w:ascii="Arial" w:hAnsi="Arial" w:cs="Arial"/>
          <w:b/>
          <w:bCs/>
          <w:sz w:val="22"/>
          <w:szCs w:val="22"/>
        </w:rPr>
        <w:t>Digital</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CA3920">
        <w:rPr>
          <w:rFonts w:ascii="Arial" w:hAnsi="Arial" w:cs="Arial"/>
          <w:b/>
          <w:bCs/>
          <w:sz w:val="22"/>
          <w:szCs w:val="22"/>
        </w:rPr>
        <w:t>eBooks</w:t>
      </w:r>
    </w:p>
    <w:p w:rsidR="00297120" w:rsidRDefault="00DD05D8" w:rsidP="004D0CF5">
      <w:pPr>
        <w:spacing w:line="360" w:lineRule="auto"/>
        <w:rPr>
          <w:rFonts w:ascii="Arial" w:hAnsi="Arial" w:cs="Arial"/>
          <w:b/>
          <w:bCs/>
          <w:sz w:val="22"/>
          <w:szCs w:val="22"/>
        </w:rPr>
      </w:pPr>
      <w:r w:rsidRPr="00E076FC">
        <w:rPr>
          <w:rFonts w:ascii="Arial" w:hAnsi="Arial" w:cs="Arial"/>
          <w:b/>
          <w:bCs/>
          <w:sz w:val="22"/>
          <w:szCs w:val="22"/>
        </w:rPr>
        <w:t>OHX</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Harrassowitz</w:t>
      </w:r>
      <w:r w:rsidRPr="00E076FC">
        <w:rPr>
          <w:rFonts w:ascii="Arial" w:hAnsi="Arial" w:cs="Arial"/>
          <w:b/>
          <w:bCs/>
          <w:sz w:val="22"/>
          <w:szCs w:val="22"/>
        </w:rPr>
        <w:tab/>
      </w:r>
      <w:r w:rsidRPr="00E076FC">
        <w:rPr>
          <w:rFonts w:ascii="Arial" w:hAnsi="Arial" w:cs="Arial"/>
          <w:b/>
          <w:bCs/>
          <w:sz w:val="22"/>
          <w:szCs w:val="22"/>
        </w:rPr>
        <w:tab/>
      </w:r>
      <w:r w:rsidRPr="00E076FC">
        <w:rPr>
          <w:rFonts w:ascii="Arial" w:hAnsi="Arial" w:cs="Arial"/>
          <w:b/>
          <w:bCs/>
          <w:sz w:val="22"/>
          <w:szCs w:val="22"/>
        </w:rPr>
        <w:tab/>
      </w:r>
      <w:r>
        <w:rPr>
          <w:rFonts w:ascii="Arial" w:hAnsi="Arial" w:cs="Arial"/>
          <w:b/>
          <w:bCs/>
          <w:sz w:val="22"/>
          <w:szCs w:val="22"/>
        </w:rPr>
        <w:tab/>
      </w:r>
      <w:r w:rsidR="00CA3920">
        <w:rPr>
          <w:rFonts w:ascii="Arial" w:hAnsi="Arial" w:cs="Arial"/>
          <w:b/>
          <w:bCs/>
          <w:sz w:val="22"/>
          <w:szCs w:val="22"/>
        </w:rPr>
        <w:t>German books, scores</w:t>
      </w:r>
    </w:p>
    <w:p w:rsidR="00CC5EC4" w:rsidRDefault="00CC5EC4" w:rsidP="00CC5EC4">
      <w:pPr>
        <w:ind w:left="2160" w:hanging="2160"/>
        <w:rPr>
          <w:rFonts w:ascii="Arial" w:hAnsi="Arial" w:cs="Arial"/>
          <w:b/>
          <w:bCs/>
          <w:sz w:val="22"/>
          <w:szCs w:val="22"/>
        </w:rPr>
      </w:pPr>
      <w:r>
        <w:rPr>
          <w:rFonts w:ascii="Arial" w:hAnsi="Arial" w:cs="Arial"/>
          <w:b/>
          <w:bCs/>
          <w:sz w:val="22"/>
          <w:szCs w:val="22"/>
        </w:rPr>
        <w:t>PLAYA</w:t>
      </w:r>
      <w:r>
        <w:rPr>
          <w:rFonts w:ascii="Arial" w:hAnsi="Arial" w:cs="Arial"/>
          <w:b/>
          <w:bCs/>
          <w:sz w:val="22"/>
          <w:szCs w:val="22"/>
        </w:rPr>
        <w:tab/>
      </w:r>
      <w:proofErr w:type="spellStart"/>
      <w:r>
        <w:rPr>
          <w:rFonts w:ascii="Arial" w:hAnsi="Arial" w:cs="Arial"/>
          <w:b/>
          <w:bCs/>
          <w:sz w:val="22"/>
          <w:szCs w:val="22"/>
        </w:rPr>
        <w:t>Findaway</w:t>
      </w:r>
      <w:proofErr w:type="spellEnd"/>
      <w:r>
        <w:rPr>
          <w:rFonts w:ascii="Arial" w:hAnsi="Arial" w:cs="Arial"/>
          <w:b/>
          <w:bCs/>
          <w:sz w:val="22"/>
          <w:szCs w:val="22"/>
        </w:rPr>
        <w:t xml:space="preserve"> World</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spellStart"/>
      <w:r w:rsidRPr="00CC5EC4">
        <w:rPr>
          <w:rFonts w:ascii="Arial" w:hAnsi="Arial" w:cs="Arial"/>
          <w:b/>
          <w:bCs/>
          <w:sz w:val="22"/>
          <w:szCs w:val="22"/>
        </w:rPr>
        <w:t>Playaways</w:t>
      </w:r>
      <w:proofErr w:type="spellEnd"/>
      <w:r w:rsidRPr="00CC5EC4">
        <w:rPr>
          <w:rFonts w:ascii="Arial" w:hAnsi="Arial" w:cs="Arial"/>
          <w:b/>
          <w:bCs/>
          <w:sz w:val="22"/>
          <w:szCs w:val="22"/>
        </w:rPr>
        <w:t xml:space="preserve">; “IN PROCESS RECORD” in notes </w:t>
      </w:r>
    </w:p>
    <w:p w:rsidR="00CC5EC4" w:rsidRPr="00CC5EC4" w:rsidRDefault="00CC5EC4" w:rsidP="00CC5EC4">
      <w:pPr>
        <w:spacing w:after="120"/>
        <w:ind w:left="2160" w:hanging="216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C5EC4">
        <w:rPr>
          <w:rFonts w:ascii="Arial" w:hAnsi="Arial" w:cs="Arial"/>
          <w:b/>
          <w:bCs/>
          <w:sz w:val="22"/>
          <w:szCs w:val="22"/>
        </w:rPr>
        <w:t>field are pre-pub,  otherwise quite complete</w:t>
      </w:r>
    </w:p>
    <w:p w:rsidR="004314EE" w:rsidRPr="00E076FC" w:rsidRDefault="004D0CF5" w:rsidP="00CC5EC4">
      <w:pPr>
        <w:spacing w:line="360" w:lineRule="auto"/>
        <w:rPr>
          <w:rFonts w:ascii="Arial" w:hAnsi="Arial" w:cs="Arial"/>
          <w:b/>
          <w:bCs/>
          <w:sz w:val="22"/>
          <w:szCs w:val="22"/>
        </w:rPr>
      </w:pPr>
      <w:r w:rsidRPr="00E076FC">
        <w:rPr>
          <w:rFonts w:ascii="Arial" w:hAnsi="Arial" w:cs="Arial"/>
          <w:b/>
          <w:bCs/>
          <w:sz w:val="22"/>
          <w:szCs w:val="22"/>
        </w:rPr>
        <w:t>PL#</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ab/>
      </w:r>
      <w:proofErr w:type="spellStart"/>
      <w:r w:rsidR="00CA3920">
        <w:rPr>
          <w:rFonts w:ascii="Arial" w:hAnsi="Arial" w:cs="Arial"/>
          <w:b/>
          <w:bCs/>
          <w:sz w:val="22"/>
          <w:szCs w:val="22"/>
        </w:rPr>
        <w:t>Puvill</w:t>
      </w:r>
      <w:proofErr w:type="spellEnd"/>
      <w:r w:rsidR="00CA3920">
        <w:rPr>
          <w:rFonts w:ascii="Arial" w:hAnsi="Arial" w:cs="Arial"/>
          <w:b/>
          <w:bCs/>
          <w:sz w:val="22"/>
          <w:szCs w:val="22"/>
        </w:rPr>
        <w:tab/>
      </w:r>
      <w:r w:rsidR="00CA3920">
        <w:rPr>
          <w:rFonts w:ascii="Arial" w:hAnsi="Arial" w:cs="Arial"/>
          <w:b/>
          <w:bCs/>
          <w:sz w:val="22"/>
          <w:szCs w:val="22"/>
        </w:rPr>
        <w:tab/>
      </w:r>
      <w:r w:rsidR="00CA3920">
        <w:rPr>
          <w:rFonts w:ascii="Arial" w:hAnsi="Arial" w:cs="Arial"/>
          <w:b/>
          <w:bCs/>
          <w:sz w:val="22"/>
          <w:szCs w:val="22"/>
        </w:rPr>
        <w:tab/>
      </w:r>
      <w:r w:rsidR="00CA3920">
        <w:rPr>
          <w:rFonts w:ascii="Arial" w:hAnsi="Arial" w:cs="Arial"/>
          <w:b/>
          <w:bCs/>
          <w:sz w:val="22"/>
          <w:szCs w:val="22"/>
        </w:rPr>
        <w:tab/>
      </w:r>
      <w:r w:rsidR="00CA3920">
        <w:rPr>
          <w:rFonts w:ascii="Arial" w:hAnsi="Arial" w:cs="Arial"/>
          <w:b/>
          <w:bCs/>
          <w:sz w:val="22"/>
          <w:szCs w:val="22"/>
        </w:rPr>
        <w:tab/>
        <w:t>spa language of cataloging</w:t>
      </w:r>
    </w:p>
    <w:p w:rsidR="00297120" w:rsidRDefault="004D0CF5" w:rsidP="004D0CF5">
      <w:pPr>
        <w:spacing w:line="360" w:lineRule="auto"/>
        <w:rPr>
          <w:rFonts w:ascii="Arial" w:hAnsi="Arial" w:cs="Arial"/>
          <w:b/>
          <w:bCs/>
          <w:sz w:val="22"/>
          <w:szCs w:val="22"/>
        </w:rPr>
      </w:pPr>
      <w:r w:rsidRPr="00E076FC">
        <w:rPr>
          <w:rFonts w:ascii="Arial" w:hAnsi="Arial" w:cs="Arial"/>
          <w:b/>
          <w:bCs/>
          <w:sz w:val="22"/>
          <w:szCs w:val="22"/>
        </w:rPr>
        <w:t>QBX</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Quality Books</w:t>
      </w:r>
      <w:r w:rsidRPr="00E076FC">
        <w:rPr>
          <w:rFonts w:ascii="Arial" w:hAnsi="Arial" w:cs="Arial"/>
          <w:b/>
          <w:bCs/>
          <w:sz w:val="22"/>
          <w:szCs w:val="22"/>
        </w:rPr>
        <w:tab/>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Provide publisher’s CIP</w:t>
      </w:r>
    </w:p>
    <w:p w:rsidR="00E076FC" w:rsidRPr="00E076FC" w:rsidRDefault="00297120" w:rsidP="004D0CF5">
      <w:pPr>
        <w:spacing w:line="360" w:lineRule="auto"/>
        <w:rPr>
          <w:rFonts w:ascii="Arial" w:hAnsi="Arial" w:cs="Arial"/>
          <w:b/>
          <w:bCs/>
          <w:sz w:val="22"/>
          <w:szCs w:val="22"/>
        </w:rPr>
      </w:pPr>
      <w:r>
        <w:rPr>
          <w:rFonts w:ascii="Arial" w:hAnsi="Arial" w:cs="Arial"/>
          <w:b/>
          <w:bCs/>
          <w:sz w:val="22"/>
          <w:szCs w:val="22"/>
        </w:rPr>
        <w:t>RECBK</w:t>
      </w:r>
      <w:r>
        <w:rPr>
          <w:rFonts w:ascii="Arial" w:hAnsi="Arial" w:cs="Arial"/>
          <w:b/>
          <w:bCs/>
          <w:sz w:val="22"/>
          <w:szCs w:val="22"/>
        </w:rPr>
        <w:tab/>
      </w:r>
      <w:r w:rsidR="00CA3920">
        <w:rPr>
          <w:rFonts w:ascii="Arial" w:hAnsi="Arial" w:cs="Arial"/>
          <w:b/>
          <w:bCs/>
          <w:sz w:val="22"/>
          <w:szCs w:val="22"/>
        </w:rPr>
        <w:tab/>
      </w:r>
      <w:r>
        <w:rPr>
          <w:rFonts w:ascii="Arial" w:hAnsi="Arial" w:cs="Arial"/>
          <w:b/>
          <w:bCs/>
          <w:sz w:val="22"/>
          <w:szCs w:val="22"/>
        </w:rPr>
        <w:t>Recorded Books (eBooks)</w:t>
      </w:r>
      <w:r>
        <w:rPr>
          <w:rFonts w:ascii="Arial" w:hAnsi="Arial" w:cs="Arial"/>
          <w:b/>
          <w:bCs/>
          <w:sz w:val="22"/>
          <w:szCs w:val="22"/>
        </w:rPr>
        <w:tab/>
      </w:r>
      <w:r>
        <w:rPr>
          <w:rFonts w:ascii="Arial" w:hAnsi="Arial" w:cs="Arial"/>
          <w:b/>
          <w:bCs/>
          <w:sz w:val="22"/>
          <w:szCs w:val="22"/>
        </w:rPr>
        <w:tab/>
      </w:r>
      <w:r w:rsidR="00CA3920">
        <w:rPr>
          <w:rFonts w:ascii="Arial" w:hAnsi="Arial" w:cs="Arial"/>
          <w:b/>
          <w:bCs/>
          <w:sz w:val="22"/>
          <w:szCs w:val="22"/>
        </w:rPr>
        <w:t>eBooks – dates often incorrect</w:t>
      </w:r>
    </w:p>
    <w:p w:rsidR="00297120" w:rsidRPr="00E076FC" w:rsidRDefault="00E076FC" w:rsidP="004D0CF5">
      <w:pPr>
        <w:spacing w:line="360" w:lineRule="auto"/>
        <w:rPr>
          <w:rFonts w:ascii="Arial" w:hAnsi="Arial" w:cs="Arial"/>
          <w:b/>
          <w:bCs/>
          <w:sz w:val="22"/>
          <w:szCs w:val="22"/>
        </w:rPr>
      </w:pPr>
      <w:r w:rsidRPr="00E076FC">
        <w:rPr>
          <w:rFonts w:ascii="Arial" w:hAnsi="Arial" w:cs="Arial"/>
          <w:b/>
          <w:bCs/>
          <w:sz w:val="22"/>
          <w:szCs w:val="22"/>
        </w:rPr>
        <w:t>TDF</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Theodore Front</w:t>
      </w:r>
      <w:r w:rsidRPr="00E076FC">
        <w:rPr>
          <w:rFonts w:ascii="Arial" w:hAnsi="Arial" w:cs="Arial"/>
          <w:b/>
          <w:bCs/>
          <w:sz w:val="22"/>
          <w:szCs w:val="22"/>
        </w:rPr>
        <w:tab/>
      </w:r>
      <w:r w:rsidRPr="00E076FC">
        <w:rPr>
          <w:rFonts w:ascii="Arial" w:hAnsi="Arial" w:cs="Arial"/>
          <w:b/>
          <w:bCs/>
          <w:sz w:val="22"/>
          <w:szCs w:val="22"/>
        </w:rPr>
        <w:tab/>
      </w:r>
      <w:r w:rsidRPr="00E076FC">
        <w:rPr>
          <w:rFonts w:ascii="Arial" w:hAnsi="Arial" w:cs="Arial"/>
          <w:b/>
          <w:bCs/>
          <w:sz w:val="22"/>
          <w:szCs w:val="22"/>
        </w:rPr>
        <w:tab/>
      </w:r>
      <w:r w:rsidR="002E1F4B">
        <w:rPr>
          <w:rFonts w:ascii="Arial" w:hAnsi="Arial" w:cs="Arial"/>
          <w:b/>
          <w:bCs/>
          <w:sz w:val="22"/>
          <w:szCs w:val="22"/>
        </w:rPr>
        <w:t xml:space="preserve">Mainly </w:t>
      </w:r>
      <w:r w:rsidR="00CA3920">
        <w:rPr>
          <w:rFonts w:ascii="Arial" w:hAnsi="Arial" w:cs="Arial"/>
          <w:b/>
          <w:bCs/>
          <w:sz w:val="22"/>
          <w:szCs w:val="22"/>
        </w:rPr>
        <w:t>scores &amp; sound recordings</w:t>
      </w:r>
    </w:p>
    <w:p w:rsidR="004D0CF5" w:rsidRDefault="004D0CF5" w:rsidP="004D0CF5">
      <w:pPr>
        <w:spacing w:line="360" w:lineRule="auto"/>
        <w:rPr>
          <w:rFonts w:ascii="Arial" w:hAnsi="Arial" w:cs="Arial"/>
          <w:b/>
          <w:bCs/>
          <w:sz w:val="22"/>
          <w:szCs w:val="22"/>
        </w:rPr>
      </w:pPr>
      <w:r w:rsidRPr="00E076FC">
        <w:rPr>
          <w:rFonts w:ascii="Arial" w:hAnsi="Arial" w:cs="Arial"/>
          <w:b/>
          <w:bCs/>
          <w:sz w:val="22"/>
          <w:szCs w:val="22"/>
        </w:rPr>
        <w:t>TZT</w:t>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ab/>
      </w:r>
      <w:r w:rsidRPr="00E076FC">
        <w:rPr>
          <w:rFonts w:ascii="Arial" w:hAnsi="Arial" w:cs="Arial"/>
          <w:b/>
          <w:bCs/>
          <w:sz w:val="22"/>
          <w:szCs w:val="22"/>
        </w:rPr>
        <w:t>Touzot</w:t>
      </w:r>
      <w:r w:rsidRPr="00E076FC">
        <w:rPr>
          <w:rFonts w:ascii="Arial" w:hAnsi="Arial" w:cs="Arial"/>
          <w:b/>
          <w:bCs/>
          <w:sz w:val="22"/>
          <w:szCs w:val="22"/>
        </w:rPr>
        <w:tab/>
      </w:r>
      <w:r w:rsidRPr="00E076FC">
        <w:rPr>
          <w:rFonts w:ascii="Arial" w:hAnsi="Arial" w:cs="Arial"/>
          <w:b/>
          <w:bCs/>
          <w:sz w:val="22"/>
          <w:szCs w:val="22"/>
        </w:rPr>
        <w:tab/>
      </w:r>
      <w:r w:rsidRPr="00E076FC">
        <w:rPr>
          <w:rFonts w:ascii="Arial" w:hAnsi="Arial" w:cs="Arial"/>
          <w:b/>
          <w:bCs/>
          <w:sz w:val="22"/>
          <w:szCs w:val="22"/>
        </w:rPr>
        <w:tab/>
      </w:r>
      <w:r w:rsidRPr="00E076FC">
        <w:rPr>
          <w:rFonts w:ascii="Arial" w:hAnsi="Arial" w:cs="Arial"/>
          <w:b/>
          <w:bCs/>
          <w:sz w:val="22"/>
          <w:szCs w:val="22"/>
        </w:rPr>
        <w:tab/>
      </w:r>
      <w:r w:rsidR="00CA3920">
        <w:rPr>
          <w:rFonts w:ascii="Arial" w:hAnsi="Arial" w:cs="Arial"/>
          <w:b/>
          <w:bCs/>
          <w:sz w:val="22"/>
          <w:szCs w:val="22"/>
        </w:rPr>
        <w:t>French books</w:t>
      </w:r>
    </w:p>
    <w:p w:rsidR="00CC1355" w:rsidRPr="00E076FC" w:rsidRDefault="00297120" w:rsidP="004D0CF5">
      <w:pPr>
        <w:spacing w:line="360" w:lineRule="auto"/>
        <w:rPr>
          <w:rFonts w:ascii="Arial" w:hAnsi="Arial" w:cs="Arial"/>
          <w:b/>
          <w:bCs/>
          <w:sz w:val="22"/>
          <w:szCs w:val="22"/>
        </w:rPr>
      </w:pPr>
      <w:r>
        <w:rPr>
          <w:rFonts w:ascii="Arial" w:hAnsi="Arial" w:cs="Arial"/>
          <w:b/>
          <w:bCs/>
          <w:sz w:val="22"/>
          <w:szCs w:val="22"/>
        </w:rPr>
        <w:t>UKDBK</w:t>
      </w:r>
      <w:r>
        <w:rPr>
          <w:rFonts w:ascii="Arial" w:hAnsi="Arial" w:cs="Arial"/>
          <w:b/>
          <w:bCs/>
          <w:sz w:val="22"/>
          <w:szCs w:val="22"/>
        </w:rPr>
        <w:tab/>
      </w:r>
      <w:r w:rsidR="00CA3920">
        <w:rPr>
          <w:rFonts w:ascii="Arial" w:hAnsi="Arial" w:cs="Arial"/>
          <w:b/>
          <w:bCs/>
          <w:sz w:val="22"/>
          <w:szCs w:val="22"/>
        </w:rPr>
        <w:tab/>
      </w:r>
      <w:r>
        <w:rPr>
          <w:rFonts w:ascii="Arial" w:hAnsi="Arial" w:cs="Arial"/>
          <w:b/>
          <w:bCs/>
          <w:sz w:val="22"/>
          <w:szCs w:val="22"/>
        </w:rPr>
        <w:t>Dawson Books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CA3920">
        <w:rPr>
          <w:rFonts w:ascii="Arial" w:hAnsi="Arial" w:cs="Arial"/>
          <w:b/>
          <w:bCs/>
          <w:sz w:val="22"/>
          <w:szCs w:val="22"/>
          <w:lang w:val="en-GB"/>
        </w:rPr>
        <w:t>UK titles mainly</w:t>
      </w:r>
    </w:p>
    <w:p w:rsidR="004D0CF5" w:rsidRDefault="004D0CF5" w:rsidP="004D0CF5">
      <w:pPr>
        <w:spacing w:line="360" w:lineRule="auto"/>
        <w:rPr>
          <w:rFonts w:ascii="Arial" w:hAnsi="Arial" w:cs="Arial"/>
          <w:b/>
          <w:bCs/>
          <w:sz w:val="22"/>
          <w:szCs w:val="22"/>
        </w:rPr>
      </w:pPr>
      <w:r w:rsidRPr="00E076FC">
        <w:rPr>
          <w:rFonts w:ascii="Arial" w:hAnsi="Arial" w:cs="Arial"/>
          <w:b/>
          <w:bCs/>
          <w:sz w:val="22"/>
          <w:szCs w:val="22"/>
        </w:rPr>
        <w:t>YDXCP</w:t>
      </w:r>
      <w:r w:rsidR="00CA3920">
        <w:rPr>
          <w:rFonts w:ascii="Arial" w:hAnsi="Arial" w:cs="Arial"/>
          <w:b/>
          <w:bCs/>
          <w:sz w:val="22"/>
          <w:szCs w:val="22"/>
        </w:rPr>
        <w:t xml:space="preserve"> &amp; </w:t>
      </w:r>
      <w:r w:rsidR="007A0298">
        <w:rPr>
          <w:rFonts w:ascii="Arial" w:hAnsi="Arial" w:cs="Arial"/>
          <w:b/>
          <w:bCs/>
          <w:sz w:val="22"/>
          <w:szCs w:val="22"/>
        </w:rPr>
        <w:t>YDX</w:t>
      </w:r>
      <w:r w:rsidRPr="00E076FC">
        <w:rPr>
          <w:rFonts w:ascii="Arial" w:hAnsi="Arial" w:cs="Arial"/>
          <w:b/>
          <w:bCs/>
          <w:sz w:val="22"/>
          <w:szCs w:val="22"/>
        </w:rPr>
        <w:tab/>
        <w:t>YBP Library Services</w:t>
      </w:r>
      <w:r w:rsidRPr="00E076FC">
        <w:rPr>
          <w:rFonts w:ascii="Arial" w:hAnsi="Arial" w:cs="Arial"/>
          <w:b/>
          <w:bCs/>
          <w:sz w:val="22"/>
          <w:szCs w:val="22"/>
        </w:rPr>
        <w:tab/>
      </w:r>
      <w:r w:rsidRPr="00E076FC">
        <w:rPr>
          <w:rFonts w:ascii="Arial" w:hAnsi="Arial" w:cs="Arial"/>
          <w:b/>
          <w:bCs/>
          <w:sz w:val="22"/>
          <w:szCs w:val="22"/>
        </w:rPr>
        <w:tab/>
      </w:r>
      <w:r w:rsidR="004A128E">
        <w:rPr>
          <w:rFonts w:ascii="Arial" w:hAnsi="Arial" w:cs="Arial"/>
          <w:b/>
          <w:bCs/>
          <w:sz w:val="22"/>
          <w:szCs w:val="22"/>
        </w:rPr>
        <w:t>Level 3s are fair game</w:t>
      </w:r>
      <w:r w:rsidR="00CA3920">
        <w:rPr>
          <w:rFonts w:ascii="Arial" w:hAnsi="Arial" w:cs="Arial"/>
          <w:b/>
          <w:bCs/>
          <w:sz w:val="22"/>
          <w:szCs w:val="22"/>
        </w:rPr>
        <w:t xml:space="preserve"> </w:t>
      </w:r>
    </w:p>
    <w:p w:rsidR="007A0298" w:rsidRPr="00E076FC" w:rsidRDefault="007A0298" w:rsidP="004D0CF5">
      <w:pPr>
        <w:spacing w:line="360" w:lineRule="auto"/>
        <w:rPr>
          <w:rFonts w:ascii="Arial" w:hAnsi="Arial" w:cs="Arial"/>
          <w:b/>
          <w:bCs/>
          <w:sz w:val="22"/>
          <w:szCs w:val="22"/>
        </w:rPr>
      </w:pPr>
      <w:r>
        <w:rPr>
          <w:rFonts w:ascii="Arial" w:hAnsi="Arial" w:cs="Arial"/>
          <w:b/>
          <w:bCs/>
          <w:sz w:val="22"/>
          <w:szCs w:val="22"/>
        </w:rPr>
        <w:t>YNK</w:t>
      </w:r>
      <w:r>
        <w:rPr>
          <w:rFonts w:ascii="Arial" w:hAnsi="Arial" w:cs="Arial"/>
          <w:b/>
          <w:bCs/>
          <w:sz w:val="22"/>
          <w:szCs w:val="22"/>
        </w:rPr>
        <w:tab/>
      </w:r>
      <w:r>
        <w:rPr>
          <w:rFonts w:ascii="Arial" w:hAnsi="Arial" w:cs="Arial"/>
          <w:b/>
          <w:bCs/>
          <w:sz w:val="22"/>
          <w:szCs w:val="22"/>
        </w:rPr>
        <w:tab/>
      </w:r>
      <w:r w:rsidR="00CA3920">
        <w:rPr>
          <w:rFonts w:ascii="Arial" w:hAnsi="Arial" w:cs="Arial"/>
          <w:b/>
          <w:bCs/>
          <w:sz w:val="22"/>
          <w:szCs w:val="22"/>
        </w:rPr>
        <w:tab/>
      </w:r>
      <w:r>
        <w:rPr>
          <w:rFonts w:ascii="Arial" w:hAnsi="Arial" w:cs="Arial"/>
          <w:b/>
          <w:bCs/>
          <w:sz w:val="22"/>
          <w:szCs w:val="22"/>
        </w:rPr>
        <w:t>YBP UK</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4A128E">
        <w:rPr>
          <w:rFonts w:ascii="Arial" w:hAnsi="Arial" w:cs="Arial"/>
          <w:b/>
          <w:bCs/>
          <w:sz w:val="22"/>
          <w:szCs w:val="22"/>
        </w:rPr>
        <w:t>Level 3s are fair game</w:t>
      </w:r>
    </w:p>
    <w:p w:rsidR="00CA3920" w:rsidRPr="004A128E" w:rsidRDefault="00CA3920" w:rsidP="004D0CF5">
      <w:pPr>
        <w:spacing w:line="360" w:lineRule="auto"/>
        <w:rPr>
          <w:rFonts w:ascii="Arial" w:hAnsi="Arial" w:cs="Arial"/>
          <w:bCs/>
          <w:sz w:val="22"/>
          <w:szCs w:val="22"/>
        </w:rPr>
      </w:pPr>
      <w:r w:rsidRPr="004A128E">
        <w:rPr>
          <w:rFonts w:ascii="Arial" w:hAnsi="Arial" w:cs="Arial"/>
          <w:bCs/>
          <w:sz w:val="22"/>
          <w:szCs w:val="22"/>
        </w:rPr>
        <w:t>Notes:</w:t>
      </w:r>
    </w:p>
    <w:p w:rsidR="00CA3920" w:rsidRPr="004A128E" w:rsidRDefault="00CA3920" w:rsidP="004A128E">
      <w:pPr>
        <w:numPr>
          <w:ilvl w:val="0"/>
          <w:numId w:val="1"/>
        </w:numPr>
        <w:rPr>
          <w:rFonts w:ascii="Arial" w:hAnsi="Arial" w:cs="Arial"/>
          <w:bCs/>
          <w:sz w:val="22"/>
          <w:szCs w:val="22"/>
        </w:rPr>
      </w:pPr>
      <w:r w:rsidRPr="004A128E">
        <w:rPr>
          <w:rFonts w:ascii="Arial" w:hAnsi="Arial" w:cs="Arial"/>
          <w:bCs/>
          <w:sz w:val="22"/>
          <w:szCs w:val="22"/>
        </w:rPr>
        <w:t>Any records from these vendors that are less tha</w:t>
      </w:r>
      <w:r w:rsidR="004A128E" w:rsidRPr="004A128E">
        <w:rPr>
          <w:rFonts w:ascii="Arial" w:hAnsi="Arial" w:cs="Arial"/>
          <w:bCs/>
          <w:sz w:val="22"/>
          <w:szCs w:val="22"/>
        </w:rPr>
        <w:t xml:space="preserve">n full level (encoding level 3, M, K, etc.) are candidates for potential merging with others based on looser criteria.  If the records are full level, treat them the same as record from libraries.  </w:t>
      </w:r>
    </w:p>
    <w:p w:rsidR="004A128E" w:rsidRPr="004A128E" w:rsidRDefault="004A128E" w:rsidP="004A128E">
      <w:pPr>
        <w:numPr>
          <w:ilvl w:val="0"/>
          <w:numId w:val="1"/>
        </w:numPr>
        <w:rPr>
          <w:rFonts w:ascii="Arial" w:hAnsi="Arial" w:cs="Arial"/>
          <w:bCs/>
          <w:sz w:val="22"/>
          <w:szCs w:val="22"/>
        </w:rPr>
      </w:pPr>
      <w:r w:rsidRPr="004A128E">
        <w:rPr>
          <w:rFonts w:ascii="Arial" w:hAnsi="Arial" w:cs="Arial"/>
          <w:bCs/>
          <w:sz w:val="22"/>
          <w:szCs w:val="22"/>
        </w:rPr>
        <w:t xml:space="preserve">Publisher’s CIP (P-CIP) is provided by Cassidy, Donohue and Quality Books.  In each case, they provide incomplete 300 fields, so these are easily identified.  Full level records from these 3 sources are generally very good quality.  </w:t>
      </w:r>
    </w:p>
    <w:p w:rsidR="004A128E" w:rsidRDefault="004A128E" w:rsidP="004A128E">
      <w:pPr>
        <w:numPr>
          <w:ilvl w:val="0"/>
          <w:numId w:val="1"/>
        </w:numPr>
        <w:rPr>
          <w:rFonts w:ascii="Arial" w:hAnsi="Arial" w:cs="Arial"/>
          <w:bCs/>
          <w:sz w:val="22"/>
          <w:szCs w:val="22"/>
        </w:rPr>
      </w:pPr>
      <w:r w:rsidRPr="004A128E">
        <w:rPr>
          <w:rFonts w:ascii="Arial" w:hAnsi="Arial" w:cs="Arial"/>
          <w:bCs/>
          <w:sz w:val="22"/>
          <w:szCs w:val="22"/>
        </w:rPr>
        <w:t xml:space="preserve">If ISBN, title and publisher are roughly matching, the date is close (1-2 years off) and the encoding level on the vendor record is less than full, I would consider merging into a full record for any listed above.  </w:t>
      </w:r>
    </w:p>
    <w:p w:rsidR="00F95CB0" w:rsidRDefault="00F95CB0" w:rsidP="004A128E">
      <w:pPr>
        <w:numPr>
          <w:ilvl w:val="0"/>
          <w:numId w:val="1"/>
        </w:numPr>
        <w:rPr>
          <w:rFonts w:ascii="Arial" w:hAnsi="Arial" w:cs="Arial"/>
          <w:bCs/>
          <w:sz w:val="22"/>
          <w:szCs w:val="22"/>
        </w:rPr>
      </w:pPr>
      <w:r>
        <w:rPr>
          <w:rFonts w:ascii="Arial" w:hAnsi="Arial" w:cs="Arial"/>
          <w:bCs/>
          <w:sz w:val="22"/>
          <w:szCs w:val="22"/>
        </w:rPr>
        <w:t>Always use best judgment and try to verify publication info when uncertain</w:t>
      </w:r>
    </w:p>
    <w:p w:rsidR="004967DE" w:rsidRPr="004A128E" w:rsidRDefault="004967DE" w:rsidP="004967DE">
      <w:pPr>
        <w:ind w:left="720"/>
        <w:rPr>
          <w:rFonts w:ascii="Arial" w:hAnsi="Arial" w:cs="Arial"/>
          <w:bCs/>
          <w:sz w:val="22"/>
          <w:szCs w:val="22"/>
        </w:rPr>
      </w:pPr>
    </w:p>
    <w:sectPr w:rsidR="004967DE" w:rsidRPr="004A128E" w:rsidSect="00153B20">
      <w:headerReference w:type="even" r:id="rId8"/>
      <w:headerReference w:type="default" r:id="rId9"/>
      <w:footerReference w:type="even" r:id="rId10"/>
      <w:footerReference w:type="default" r:id="rId11"/>
      <w:headerReference w:type="first" r:id="rId12"/>
      <w:footerReference w:type="first" r:id="rId13"/>
      <w:pgSz w:w="12240" w:h="15840" w:code="1"/>
      <w:pgMar w:top="360" w:right="576" w:bottom="28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D0" w:rsidRDefault="00947BD0" w:rsidP="004967DE">
      <w:r>
        <w:separator/>
      </w:r>
    </w:p>
  </w:endnote>
  <w:endnote w:type="continuationSeparator" w:id="0">
    <w:p w:rsidR="00947BD0" w:rsidRDefault="00947BD0" w:rsidP="0049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DE" w:rsidRDefault="00496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DE" w:rsidRPr="004967DE" w:rsidRDefault="004967DE">
    <w:pPr>
      <w:pStyle w:val="Footer"/>
      <w:rPr>
        <w:rFonts w:ascii="Calibri" w:hAnsi="Calibri"/>
        <w:sz w:val="20"/>
        <w:szCs w:val="20"/>
      </w:rPr>
    </w:pPr>
    <w:r w:rsidRPr="004967DE">
      <w:rPr>
        <w:rFonts w:ascii="Calibri" w:hAnsi="Calibri"/>
        <w:sz w:val="20"/>
        <w:szCs w:val="20"/>
      </w:rPr>
      <w:t>20140423/</w:t>
    </w:r>
    <w:proofErr w:type="spellStart"/>
    <w:r w:rsidRPr="004967DE">
      <w:rPr>
        <w:rFonts w:ascii="Calibri" w:hAnsi="Calibri"/>
        <w:sz w:val="20"/>
        <w:szCs w:val="20"/>
      </w:rPr>
      <w:t>cmw</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DE" w:rsidRDefault="00496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D0" w:rsidRDefault="00947BD0" w:rsidP="004967DE">
      <w:r>
        <w:separator/>
      </w:r>
    </w:p>
  </w:footnote>
  <w:footnote w:type="continuationSeparator" w:id="0">
    <w:p w:rsidR="00947BD0" w:rsidRDefault="00947BD0" w:rsidP="00496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DE" w:rsidRDefault="00496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DE" w:rsidRDefault="00496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DE" w:rsidRDefault="00496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3270"/>
    <w:multiLevelType w:val="hybridMultilevel"/>
    <w:tmpl w:val="495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C4"/>
    <w:rsid w:val="00072758"/>
    <w:rsid w:val="000C0BF2"/>
    <w:rsid w:val="00153B20"/>
    <w:rsid w:val="001760B0"/>
    <w:rsid w:val="001D0F88"/>
    <w:rsid w:val="001D35EA"/>
    <w:rsid w:val="002159CA"/>
    <w:rsid w:val="00231156"/>
    <w:rsid w:val="0024713E"/>
    <w:rsid w:val="00297120"/>
    <w:rsid w:val="002E1F4B"/>
    <w:rsid w:val="003241AA"/>
    <w:rsid w:val="003456A3"/>
    <w:rsid w:val="003611C4"/>
    <w:rsid w:val="00386E5E"/>
    <w:rsid w:val="004314EE"/>
    <w:rsid w:val="00463FF9"/>
    <w:rsid w:val="004967DE"/>
    <w:rsid w:val="004A128E"/>
    <w:rsid w:val="004D0CF5"/>
    <w:rsid w:val="005351AD"/>
    <w:rsid w:val="005470FB"/>
    <w:rsid w:val="005D3DEF"/>
    <w:rsid w:val="00616C8B"/>
    <w:rsid w:val="00693E6E"/>
    <w:rsid w:val="007A0298"/>
    <w:rsid w:val="008115CD"/>
    <w:rsid w:val="00863A0F"/>
    <w:rsid w:val="00897E21"/>
    <w:rsid w:val="008B6091"/>
    <w:rsid w:val="00947BD0"/>
    <w:rsid w:val="00A82724"/>
    <w:rsid w:val="00A849B7"/>
    <w:rsid w:val="00AA747D"/>
    <w:rsid w:val="00AC4329"/>
    <w:rsid w:val="00B506FB"/>
    <w:rsid w:val="00B9169E"/>
    <w:rsid w:val="00B956FC"/>
    <w:rsid w:val="00BA4B96"/>
    <w:rsid w:val="00BC3C11"/>
    <w:rsid w:val="00C01E75"/>
    <w:rsid w:val="00CA3920"/>
    <w:rsid w:val="00CB6B7A"/>
    <w:rsid w:val="00CC1355"/>
    <w:rsid w:val="00CC5EC4"/>
    <w:rsid w:val="00D42A61"/>
    <w:rsid w:val="00D42A82"/>
    <w:rsid w:val="00DD05D8"/>
    <w:rsid w:val="00E076FC"/>
    <w:rsid w:val="00E612D0"/>
    <w:rsid w:val="00EB7EE6"/>
    <w:rsid w:val="00EC1C57"/>
    <w:rsid w:val="00F43AF5"/>
    <w:rsid w:val="00F95CB0"/>
    <w:rsid w:val="00FA0E63"/>
    <w:rsid w:val="00FE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u w:val="single"/>
    </w:rPr>
  </w:style>
  <w:style w:type="paragraph" w:styleId="Heading2">
    <w:name w:val="heading 2"/>
    <w:basedOn w:val="Normal"/>
    <w:next w:val="Normal"/>
    <w:qFormat/>
    <w:pPr>
      <w:keepNext/>
      <w:spacing w:line="360" w:lineRule="auto"/>
      <w:outlineLvl w:val="1"/>
    </w:pPr>
    <w:rPr>
      <w:rFonts w:ascii="Arial" w:hAnsi="Arial" w:cs="Arial"/>
      <w:b/>
      <w:bCs/>
      <w:color w:val="FF0000"/>
    </w:rPr>
  </w:style>
  <w:style w:type="paragraph" w:styleId="Heading3">
    <w:name w:val="heading 3"/>
    <w:basedOn w:val="Normal"/>
    <w:next w:val="Normal"/>
    <w:qFormat/>
    <w:pPr>
      <w:keepNext/>
      <w:spacing w:line="360" w:lineRule="auto"/>
      <w:ind w:left="720" w:hanging="720"/>
      <w:outlineLvl w:val="2"/>
    </w:pPr>
    <w:rPr>
      <w:rFonts w:ascii="Arial" w:hAnsi="Arial" w:cs="Arial"/>
      <w:b/>
      <w:bCs/>
    </w:rPr>
  </w:style>
  <w:style w:type="paragraph" w:styleId="Heading8">
    <w:name w:val="heading 8"/>
    <w:basedOn w:val="Normal"/>
    <w:next w:val="Normal"/>
    <w:qFormat/>
    <w:pPr>
      <w:keepNext/>
      <w:outlineLvl w:val="7"/>
    </w:pPr>
    <w:rPr>
      <w:b/>
      <w:bCs/>
      <w:color w:val="0066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ahoma" w:hAnsi="Tahoma"/>
      <w:sz w:val="22"/>
      <w:szCs w:val="20"/>
    </w:rPr>
  </w:style>
  <w:style w:type="character" w:styleId="Strong">
    <w:name w:val="Strong"/>
    <w:basedOn w:val="DefaultParagraphFont"/>
    <w:qFormat/>
    <w:rsid w:val="00897E21"/>
    <w:rPr>
      <w:b/>
      <w:bCs/>
    </w:rPr>
  </w:style>
  <w:style w:type="paragraph" w:styleId="Revision">
    <w:name w:val="Revision"/>
    <w:hidden/>
    <w:uiPriority w:val="99"/>
    <w:semiHidden/>
    <w:rsid w:val="00616C8B"/>
    <w:rPr>
      <w:sz w:val="24"/>
      <w:szCs w:val="24"/>
    </w:rPr>
  </w:style>
  <w:style w:type="paragraph" w:styleId="BalloonText">
    <w:name w:val="Balloon Text"/>
    <w:basedOn w:val="Normal"/>
    <w:link w:val="BalloonTextChar"/>
    <w:rsid w:val="00616C8B"/>
    <w:rPr>
      <w:rFonts w:ascii="Tahoma" w:hAnsi="Tahoma" w:cs="Tahoma"/>
      <w:sz w:val="16"/>
      <w:szCs w:val="16"/>
    </w:rPr>
  </w:style>
  <w:style w:type="character" w:customStyle="1" w:styleId="BalloonTextChar">
    <w:name w:val="Balloon Text Char"/>
    <w:basedOn w:val="DefaultParagraphFont"/>
    <w:link w:val="BalloonText"/>
    <w:rsid w:val="00616C8B"/>
    <w:rPr>
      <w:rFonts w:ascii="Tahoma" w:hAnsi="Tahoma" w:cs="Tahoma"/>
      <w:sz w:val="16"/>
      <w:szCs w:val="16"/>
    </w:rPr>
  </w:style>
  <w:style w:type="paragraph" w:styleId="Header">
    <w:name w:val="header"/>
    <w:basedOn w:val="Normal"/>
    <w:link w:val="HeaderChar"/>
    <w:rsid w:val="004967DE"/>
    <w:pPr>
      <w:tabs>
        <w:tab w:val="center" w:pos="4680"/>
        <w:tab w:val="right" w:pos="9360"/>
      </w:tabs>
    </w:pPr>
  </w:style>
  <w:style w:type="character" w:customStyle="1" w:styleId="HeaderChar">
    <w:name w:val="Header Char"/>
    <w:basedOn w:val="DefaultParagraphFont"/>
    <w:link w:val="Header"/>
    <w:rsid w:val="004967DE"/>
    <w:rPr>
      <w:sz w:val="24"/>
      <w:szCs w:val="24"/>
    </w:rPr>
  </w:style>
  <w:style w:type="paragraph" w:styleId="Footer">
    <w:name w:val="footer"/>
    <w:basedOn w:val="Normal"/>
    <w:link w:val="FooterChar"/>
    <w:rsid w:val="004967DE"/>
    <w:pPr>
      <w:tabs>
        <w:tab w:val="center" w:pos="4680"/>
        <w:tab w:val="right" w:pos="9360"/>
      </w:tabs>
    </w:pPr>
  </w:style>
  <w:style w:type="character" w:customStyle="1" w:styleId="FooterChar">
    <w:name w:val="Footer Char"/>
    <w:basedOn w:val="DefaultParagraphFont"/>
    <w:link w:val="Footer"/>
    <w:rsid w:val="004967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u w:val="single"/>
    </w:rPr>
  </w:style>
  <w:style w:type="paragraph" w:styleId="Heading2">
    <w:name w:val="heading 2"/>
    <w:basedOn w:val="Normal"/>
    <w:next w:val="Normal"/>
    <w:qFormat/>
    <w:pPr>
      <w:keepNext/>
      <w:spacing w:line="360" w:lineRule="auto"/>
      <w:outlineLvl w:val="1"/>
    </w:pPr>
    <w:rPr>
      <w:rFonts w:ascii="Arial" w:hAnsi="Arial" w:cs="Arial"/>
      <w:b/>
      <w:bCs/>
      <w:color w:val="FF0000"/>
    </w:rPr>
  </w:style>
  <w:style w:type="paragraph" w:styleId="Heading3">
    <w:name w:val="heading 3"/>
    <w:basedOn w:val="Normal"/>
    <w:next w:val="Normal"/>
    <w:qFormat/>
    <w:pPr>
      <w:keepNext/>
      <w:spacing w:line="360" w:lineRule="auto"/>
      <w:ind w:left="720" w:hanging="720"/>
      <w:outlineLvl w:val="2"/>
    </w:pPr>
    <w:rPr>
      <w:rFonts w:ascii="Arial" w:hAnsi="Arial" w:cs="Arial"/>
      <w:b/>
      <w:bCs/>
    </w:rPr>
  </w:style>
  <w:style w:type="paragraph" w:styleId="Heading8">
    <w:name w:val="heading 8"/>
    <w:basedOn w:val="Normal"/>
    <w:next w:val="Normal"/>
    <w:qFormat/>
    <w:pPr>
      <w:keepNext/>
      <w:outlineLvl w:val="7"/>
    </w:pPr>
    <w:rPr>
      <w:b/>
      <w:bCs/>
      <w:color w:val="0066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ahoma" w:hAnsi="Tahoma"/>
      <w:sz w:val="22"/>
      <w:szCs w:val="20"/>
    </w:rPr>
  </w:style>
  <w:style w:type="character" w:styleId="Strong">
    <w:name w:val="Strong"/>
    <w:basedOn w:val="DefaultParagraphFont"/>
    <w:qFormat/>
    <w:rsid w:val="00897E21"/>
    <w:rPr>
      <w:b/>
      <w:bCs/>
    </w:rPr>
  </w:style>
  <w:style w:type="paragraph" w:styleId="Revision">
    <w:name w:val="Revision"/>
    <w:hidden/>
    <w:uiPriority w:val="99"/>
    <w:semiHidden/>
    <w:rsid w:val="00616C8B"/>
    <w:rPr>
      <w:sz w:val="24"/>
      <w:szCs w:val="24"/>
    </w:rPr>
  </w:style>
  <w:style w:type="paragraph" w:styleId="BalloonText">
    <w:name w:val="Balloon Text"/>
    <w:basedOn w:val="Normal"/>
    <w:link w:val="BalloonTextChar"/>
    <w:rsid w:val="00616C8B"/>
    <w:rPr>
      <w:rFonts w:ascii="Tahoma" w:hAnsi="Tahoma" w:cs="Tahoma"/>
      <w:sz w:val="16"/>
      <w:szCs w:val="16"/>
    </w:rPr>
  </w:style>
  <w:style w:type="character" w:customStyle="1" w:styleId="BalloonTextChar">
    <w:name w:val="Balloon Text Char"/>
    <w:basedOn w:val="DefaultParagraphFont"/>
    <w:link w:val="BalloonText"/>
    <w:rsid w:val="00616C8B"/>
    <w:rPr>
      <w:rFonts w:ascii="Tahoma" w:hAnsi="Tahoma" w:cs="Tahoma"/>
      <w:sz w:val="16"/>
      <w:szCs w:val="16"/>
    </w:rPr>
  </w:style>
  <w:style w:type="paragraph" w:styleId="Header">
    <w:name w:val="header"/>
    <w:basedOn w:val="Normal"/>
    <w:link w:val="HeaderChar"/>
    <w:rsid w:val="004967DE"/>
    <w:pPr>
      <w:tabs>
        <w:tab w:val="center" w:pos="4680"/>
        <w:tab w:val="right" w:pos="9360"/>
      </w:tabs>
    </w:pPr>
  </w:style>
  <w:style w:type="character" w:customStyle="1" w:styleId="HeaderChar">
    <w:name w:val="Header Char"/>
    <w:basedOn w:val="DefaultParagraphFont"/>
    <w:link w:val="Header"/>
    <w:rsid w:val="004967DE"/>
    <w:rPr>
      <w:sz w:val="24"/>
      <w:szCs w:val="24"/>
    </w:rPr>
  </w:style>
  <w:style w:type="paragraph" w:styleId="Footer">
    <w:name w:val="footer"/>
    <w:basedOn w:val="Normal"/>
    <w:link w:val="FooterChar"/>
    <w:rsid w:val="004967DE"/>
    <w:pPr>
      <w:tabs>
        <w:tab w:val="center" w:pos="4680"/>
        <w:tab w:val="right" w:pos="9360"/>
      </w:tabs>
    </w:pPr>
  </w:style>
  <w:style w:type="character" w:customStyle="1" w:styleId="FooterChar">
    <w:name w:val="Footer Char"/>
    <w:basedOn w:val="DefaultParagraphFont"/>
    <w:link w:val="Footer"/>
    <w:rsid w:val="00496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AAX</vt:lpstr>
    </vt:vector>
  </TitlesOfParts>
  <Company>OCLC Online Computer Library Center, Inc.</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AAX</dc:title>
  <dc:creator>Authorized OCLC User</dc:creator>
  <cp:lastModifiedBy>Windows User</cp:lastModifiedBy>
  <cp:revision>2</cp:revision>
  <cp:lastPrinted>2014-01-03T20:05:00Z</cp:lastPrinted>
  <dcterms:created xsi:type="dcterms:W3CDTF">2014-04-25T14:06:00Z</dcterms:created>
  <dcterms:modified xsi:type="dcterms:W3CDTF">2014-04-25T14:06:00Z</dcterms:modified>
</cp:coreProperties>
</file>